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79DC" w:rsidRPr="00DD0C1F" w:rsidRDefault="00D179DC" w:rsidP="00DD0C1F">
      <w:pPr>
        <w:ind w:left="-426" w:right="-376"/>
        <w:jc w:val="both"/>
        <w:rPr>
          <w:rFonts w:ascii="Arial" w:hAnsi="Arial" w:cs="Arial"/>
          <w:sz w:val="24"/>
          <w:szCs w:val="24"/>
        </w:rPr>
      </w:pPr>
      <w:r w:rsidRPr="00DD0C1F">
        <w:rPr>
          <w:rFonts w:ascii="Arial" w:eastAsia="Arial" w:hAnsi="Arial" w:cs="Arial"/>
          <w:b/>
          <w:bCs/>
          <w:sz w:val="24"/>
          <w:szCs w:val="24"/>
        </w:rPr>
        <w:t>1. OBJETIVO</w:t>
      </w:r>
    </w:p>
    <w:p w:rsidR="0092380B" w:rsidRPr="00DD0C1F" w:rsidRDefault="0092380B" w:rsidP="00DD0C1F">
      <w:pPr>
        <w:ind w:left="-426" w:right="-376"/>
        <w:jc w:val="both"/>
        <w:rPr>
          <w:rFonts w:ascii="Arial" w:hAnsi="Arial" w:cs="Arial"/>
        </w:rPr>
      </w:pPr>
    </w:p>
    <w:p w:rsidR="00D179DC" w:rsidRPr="00DD0C1F" w:rsidRDefault="00D179DC" w:rsidP="00DD0C1F">
      <w:pPr>
        <w:spacing w:line="236" w:lineRule="auto"/>
        <w:ind w:left="-426" w:right="-376"/>
        <w:jc w:val="both"/>
        <w:rPr>
          <w:rFonts w:ascii="Arial" w:eastAsia="Arial" w:hAnsi="Arial" w:cs="Arial"/>
        </w:rPr>
      </w:pPr>
      <w:r w:rsidRPr="00DD0C1F">
        <w:rPr>
          <w:rFonts w:ascii="Arial" w:eastAsia="Arial" w:hAnsi="Arial" w:cs="Arial"/>
        </w:rPr>
        <w:t>Establecer las actividades, responsabilidades y controles para elaboración, ejecución, seguimiento y cierre de las acciones correctivas, que permitan eliminar las causas de no conformidades reales que puedan afectar la efectividad del Sistema de Gestión Integral</w:t>
      </w:r>
    </w:p>
    <w:p w:rsidR="00D179DC" w:rsidRPr="00DD0C1F" w:rsidRDefault="00D179DC" w:rsidP="00DD0C1F">
      <w:pPr>
        <w:spacing w:line="236" w:lineRule="auto"/>
        <w:ind w:left="-426" w:right="-376"/>
        <w:jc w:val="both"/>
        <w:rPr>
          <w:rFonts w:ascii="Arial" w:hAnsi="Arial" w:cs="Arial"/>
        </w:rPr>
      </w:pPr>
    </w:p>
    <w:p w:rsidR="00D179DC" w:rsidRPr="00DD0C1F" w:rsidRDefault="00D179DC" w:rsidP="00DD0C1F">
      <w:pPr>
        <w:ind w:left="-426" w:right="-376"/>
        <w:jc w:val="both"/>
        <w:rPr>
          <w:rFonts w:ascii="Arial" w:hAnsi="Arial" w:cs="Arial"/>
          <w:sz w:val="24"/>
          <w:szCs w:val="24"/>
        </w:rPr>
      </w:pPr>
      <w:r w:rsidRPr="00DD0C1F">
        <w:rPr>
          <w:rFonts w:ascii="Arial" w:eastAsia="Arial" w:hAnsi="Arial" w:cs="Arial"/>
          <w:b/>
          <w:bCs/>
          <w:sz w:val="24"/>
          <w:szCs w:val="24"/>
        </w:rPr>
        <w:t>2. ALCANCE Y RESPONSABLES</w:t>
      </w:r>
    </w:p>
    <w:p w:rsidR="00D179DC" w:rsidRPr="00DD0C1F" w:rsidRDefault="00D179DC" w:rsidP="00DD0C1F">
      <w:pPr>
        <w:ind w:left="-426" w:right="-376"/>
        <w:jc w:val="both"/>
        <w:rPr>
          <w:rFonts w:ascii="Arial" w:hAnsi="Arial" w:cs="Arial"/>
        </w:rPr>
      </w:pPr>
    </w:p>
    <w:p w:rsidR="00D179DC" w:rsidRPr="00DD0C1F" w:rsidRDefault="00D179DC" w:rsidP="00DD0C1F">
      <w:pPr>
        <w:spacing w:line="233" w:lineRule="auto"/>
        <w:ind w:left="-426" w:right="-376"/>
        <w:jc w:val="both"/>
        <w:rPr>
          <w:rFonts w:ascii="Arial" w:hAnsi="Arial" w:cs="Arial"/>
        </w:rPr>
      </w:pPr>
      <w:r w:rsidRPr="00DD0C1F">
        <w:rPr>
          <w:rFonts w:ascii="Arial" w:eastAsia="Arial" w:hAnsi="Arial" w:cs="Arial"/>
        </w:rPr>
        <w:t>Este procedimiento aplica para todas las Acciones Correctivas levantadas por incumplimiento a procedimientos o por desviaciones ante los objetivos planteados.</w:t>
      </w:r>
    </w:p>
    <w:p w:rsidR="00D179DC" w:rsidRPr="00DD0C1F" w:rsidRDefault="00D179DC" w:rsidP="00DD0C1F">
      <w:pPr>
        <w:spacing w:line="243" w:lineRule="exact"/>
        <w:ind w:left="-426" w:right="-376"/>
        <w:jc w:val="both"/>
        <w:rPr>
          <w:rFonts w:ascii="Arial" w:hAnsi="Arial" w:cs="Arial"/>
        </w:rPr>
      </w:pPr>
    </w:p>
    <w:p w:rsidR="00D179DC" w:rsidRPr="00DD0C1F" w:rsidRDefault="00D179DC" w:rsidP="00DD0C1F">
      <w:pPr>
        <w:spacing w:line="234" w:lineRule="auto"/>
        <w:ind w:left="-426" w:right="-376"/>
        <w:jc w:val="both"/>
        <w:rPr>
          <w:rFonts w:ascii="Arial" w:hAnsi="Arial" w:cs="Arial"/>
        </w:rPr>
      </w:pPr>
      <w:r w:rsidRPr="00DD0C1F">
        <w:rPr>
          <w:rFonts w:ascii="Arial" w:eastAsia="Arial" w:hAnsi="Arial" w:cs="Arial"/>
        </w:rPr>
        <w:t>Es responsabilidad de los</w:t>
      </w:r>
      <w:r w:rsidR="00753D12">
        <w:rPr>
          <w:rFonts w:ascii="Arial" w:eastAsia="Arial" w:hAnsi="Arial" w:cs="Arial"/>
        </w:rPr>
        <w:t>(as)</w:t>
      </w:r>
      <w:r w:rsidRPr="00DD0C1F">
        <w:rPr>
          <w:rFonts w:ascii="Arial" w:eastAsia="Arial" w:hAnsi="Arial" w:cs="Arial"/>
        </w:rPr>
        <w:t xml:space="preserve"> Subdirectores</w:t>
      </w:r>
      <w:r w:rsidR="00753D12">
        <w:rPr>
          <w:rFonts w:ascii="Arial" w:eastAsia="Arial" w:hAnsi="Arial" w:cs="Arial"/>
        </w:rPr>
        <w:t>(as)</w:t>
      </w:r>
      <w:r w:rsidRPr="00DD0C1F">
        <w:rPr>
          <w:rFonts w:ascii="Arial" w:eastAsia="Arial" w:hAnsi="Arial" w:cs="Arial"/>
        </w:rPr>
        <w:t xml:space="preserve"> dueños</w:t>
      </w:r>
      <w:r w:rsidR="00753D12">
        <w:rPr>
          <w:rFonts w:ascii="Arial" w:eastAsia="Arial" w:hAnsi="Arial" w:cs="Arial"/>
        </w:rPr>
        <w:t>(as)</w:t>
      </w:r>
      <w:r w:rsidRPr="00DD0C1F">
        <w:rPr>
          <w:rFonts w:ascii="Arial" w:eastAsia="Arial" w:hAnsi="Arial" w:cs="Arial"/>
        </w:rPr>
        <w:t xml:space="preserve"> del proceso al que impacta la No conformidad verificar la efectividad de las Acciones Correctivas o correcciones implementadas.</w:t>
      </w:r>
    </w:p>
    <w:p w:rsidR="00D179DC" w:rsidRPr="00DD0C1F" w:rsidRDefault="00D179DC" w:rsidP="00DD0C1F">
      <w:pPr>
        <w:spacing w:line="240" w:lineRule="exact"/>
        <w:ind w:left="-426" w:right="-376"/>
        <w:jc w:val="both"/>
        <w:rPr>
          <w:rFonts w:ascii="Arial" w:hAnsi="Arial" w:cs="Arial"/>
        </w:rPr>
      </w:pPr>
    </w:p>
    <w:p w:rsidR="00D179DC" w:rsidRPr="00DD0C1F" w:rsidRDefault="00753D12" w:rsidP="00DD0C1F">
      <w:pPr>
        <w:spacing w:line="234" w:lineRule="auto"/>
        <w:ind w:left="-426" w:right="-376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El(la) Coordinador(a)</w:t>
      </w:r>
      <w:r w:rsidR="00D179DC" w:rsidRPr="00DD0C1F">
        <w:rPr>
          <w:rFonts w:ascii="Arial" w:eastAsia="Arial" w:hAnsi="Arial" w:cs="Arial"/>
        </w:rPr>
        <w:t xml:space="preserve"> del sistema de gestión deberá verificar la eficacia de las acciones correctivas tomadas y del seguimiento de estas hasta su solución total.</w:t>
      </w:r>
    </w:p>
    <w:p w:rsidR="00D179DC" w:rsidRPr="00DD0C1F" w:rsidRDefault="00D179DC" w:rsidP="00DD0C1F">
      <w:pPr>
        <w:spacing w:line="232" w:lineRule="exact"/>
        <w:ind w:left="-426" w:right="-376"/>
        <w:jc w:val="both"/>
        <w:rPr>
          <w:rFonts w:ascii="Arial" w:hAnsi="Arial" w:cs="Arial"/>
        </w:rPr>
      </w:pPr>
    </w:p>
    <w:p w:rsidR="00D179DC" w:rsidRPr="00DD0C1F" w:rsidRDefault="00D179DC" w:rsidP="00DD0C1F">
      <w:pPr>
        <w:ind w:left="-426" w:right="-376"/>
        <w:jc w:val="both"/>
        <w:rPr>
          <w:rFonts w:ascii="Arial" w:hAnsi="Arial" w:cs="Arial"/>
        </w:rPr>
      </w:pPr>
      <w:r w:rsidRPr="00DD0C1F">
        <w:rPr>
          <w:rFonts w:ascii="Arial" w:eastAsia="Arial" w:hAnsi="Arial" w:cs="Arial"/>
        </w:rPr>
        <w:t>Es responsabilidad de todos en la organización dar cumplimiento a este procedimiento.</w:t>
      </w:r>
    </w:p>
    <w:p w:rsidR="00D179DC" w:rsidRPr="00DD0C1F" w:rsidRDefault="00D179DC" w:rsidP="00DD0C1F">
      <w:pPr>
        <w:ind w:left="-426" w:right="-376"/>
        <w:jc w:val="both"/>
        <w:rPr>
          <w:rFonts w:ascii="Arial" w:hAnsi="Arial" w:cs="Arial"/>
        </w:rPr>
      </w:pPr>
    </w:p>
    <w:p w:rsidR="00D179DC" w:rsidRPr="00DD0C1F" w:rsidRDefault="00D179DC" w:rsidP="00DD0C1F">
      <w:pPr>
        <w:ind w:left="-426" w:right="-376"/>
        <w:jc w:val="both"/>
        <w:rPr>
          <w:rFonts w:ascii="Arial" w:hAnsi="Arial" w:cs="Arial"/>
          <w:sz w:val="24"/>
          <w:szCs w:val="24"/>
        </w:rPr>
      </w:pPr>
      <w:r w:rsidRPr="00DD0C1F">
        <w:rPr>
          <w:rFonts w:ascii="Arial" w:eastAsia="Arial" w:hAnsi="Arial" w:cs="Arial"/>
          <w:b/>
          <w:bCs/>
          <w:sz w:val="24"/>
          <w:szCs w:val="24"/>
        </w:rPr>
        <w:t>3. GLOSARIO</w:t>
      </w:r>
    </w:p>
    <w:p w:rsidR="00D179DC" w:rsidRPr="00DD0C1F" w:rsidRDefault="00D179DC" w:rsidP="00DD0C1F">
      <w:pPr>
        <w:ind w:left="-426" w:right="-376"/>
        <w:jc w:val="both"/>
        <w:rPr>
          <w:rFonts w:ascii="Arial" w:hAnsi="Arial" w:cs="Arial"/>
        </w:rPr>
      </w:pPr>
    </w:p>
    <w:p w:rsidR="00D179DC" w:rsidRPr="00DD0C1F" w:rsidRDefault="00D179DC" w:rsidP="00DD0C1F">
      <w:pPr>
        <w:ind w:left="-426" w:right="-376"/>
        <w:jc w:val="both"/>
        <w:rPr>
          <w:rFonts w:ascii="Arial" w:hAnsi="Arial" w:cs="Arial"/>
        </w:rPr>
      </w:pPr>
      <w:r w:rsidRPr="00DD0C1F">
        <w:rPr>
          <w:rFonts w:ascii="Arial" w:eastAsia="Arial" w:hAnsi="Arial" w:cs="Arial"/>
          <w:b/>
          <w:bCs/>
        </w:rPr>
        <w:t>No conformidad</w:t>
      </w:r>
      <w:r w:rsidRPr="00DD0C1F">
        <w:rPr>
          <w:rFonts w:ascii="Arial" w:eastAsia="Arial" w:hAnsi="Arial" w:cs="Arial"/>
        </w:rPr>
        <w:t>:</w:t>
      </w:r>
      <w:r w:rsidRPr="00DD0C1F">
        <w:rPr>
          <w:rFonts w:ascii="Arial" w:eastAsia="Arial" w:hAnsi="Arial" w:cs="Arial"/>
          <w:b/>
          <w:bCs/>
        </w:rPr>
        <w:t xml:space="preserve"> </w:t>
      </w:r>
      <w:r w:rsidRPr="00DD0C1F">
        <w:rPr>
          <w:rFonts w:ascii="Arial" w:eastAsia="Arial" w:hAnsi="Arial" w:cs="Arial"/>
        </w:rPr>
        <w:t>Incumplimiento de un requisito.</w:t>
      </w:r>
    </w:p>
    <w:p w:rsidR="00D179DC" w:rsidRPr="00DD0C1F" w:rsidRDefault="00D179DC" w:rsidP="00DD0C1F">
      <w:pPr>
        <w:spacing w:line="240" w:lineRule="exact"/>
        <w:ind w:left="-426" w:right="-376"/>
        <w:jc w:val="both"/>
        <w:rPr>
          <w:rFonts w:ascii="Arial" w:hAnsi="Arial" w:cs="Arial"/>
        </w:rPr>
      </w:pPr>
    </w:p>
    <w:p w:rsidR="00D179DC" w:rsidRPr="00DD0C1F" w:rsidRDefault="00D179DC" w:rsidP="00DD0C1F">
      <w:pPr>
        <w:spacing w:line="254" w:lineRule="auto"/>
        <w:ind w:left="-426" w:right="-376"/>
        <w:jc w:val="both"/>
        <w:rPr>
          <w:rFonts w:ascii="Arial" w:hAnsi="Arial" w:cs="Arial"/>
        </w:rPr>
      </w:pPr>
      <w:r w:rsidRPr="00DD0C1F">
        <w:rPr>
          <w:rFonts w:ascii="Arial" w:eastAsia="Arial" w:hAnsi="Arial" w:cs="Arial"/>
          <w:b/>
          <w:bCs/>
        </w:rPr>
        <w:t>Acción correctiva</w:t>
      </w:r>
      <w:r w:rsidRPr="00DD0C1F">
        <w:rPr>
          <w:rFonts w:ascii="Arial" w:eastAsia="Arial" w:hAnsi="Arial" w:cs="Arial"/>
          <w:b/>
          <w:bCs/>
          <w:i/>
          <w:iCs/>
        </w:rPr>
        <w:t>:</w:t>
      </w:r>
      <w:r w:rsidRPr="00DD0C1F">
        <w:rPr>
          <w:rFonts w:ascii="Arial" w:eastAsia="Arial" w:hAnsi="Arial" w:cs="Arial"/>
          <w:b/>
          <w:bCs/>
        </w:rPr>
        <w:t xml:space="preserve"> </w:t>
      </w:r>
      <w:r w:rsidRPr="00DD0C1F">
        <w:rPr>
          <w:rFonts w:ascii="Arial" w:eastAsia="Arial" w:hAnsi="Arial" w:cs="Arial"/>
        </w:rPr>
        <w:t>Acción tomada para eliminar la causa de una no conformidad detectada u otra situación</w:t>
      </w:r>
      <w:r w:rsidRPr="00DD0C1F">
        <w:rPr>
          <w:rFonts w:ascii="Arial" w:eastAsia="Arial" w:hAnsi="Arial" w:cs="Arial"/>
          <w:b/>
          <w:bCs/>
        </w:rPr>
        <w:t xml:space="preserve"> </w:t>
      </w:r>
      <w:r w:rsidRPr="00DD0C1F">
        <w:rPr>
          <w:rFonts w:ascii="Arial" w:eastAsia="Arial" w:hAnsi="Arial" w:cs="Arial"/>
        </w:rPr>
        <w:t>indeseable.</w:t>
      </w:r>
    </w:p>
    <w:p w:rsidR="00D179DC" w:rsidRPr="00DD0C1F" w:rsidRDefault="00D179DC" w:rsidP="00DD0C1F">
      <w:pPr>
        <w:spacing w:line="229" w:lineRule="exact"/>
        <w:ind w:left="-426" w:right="-376"/>
        <w:jc w:val="both"/>
        <w:rPr>
          <w:rFonts w:ascii="Arial" w:hAnsi="Arial" w:cs="Arial"/>
        </w:rPr>
      </w:pPr>
    </w:p>
    <w:p w:rsidR="00D179DC" w:rsidRPr="00DD0C1F" w:rsidRDefault="00D179DC" w:rsidP="00DD0C1F">
      <w:pPr>
        <w:ind w:left="-426" w:right="-376"/>
        <w:jc w:val="both"/>
        <w:rPr>
          <w:rFonts w:ascii="Arial" w:eastAsia="Arial" w:hAnsi="Arial" w:cs="Arial"/>
        </w:rPr>
      </w:pPr>
      <w:r w:rsidRPr="00DD0C1F">
        <w:rPr>
          <w:rFonts w:ascii="Arial" w:eastAsia="Arial" w:hAnsi="Arial" w:cs="Arial"/>
          <w:b/>
          <w:bCs/>
        </w:rPr>
        <w:t>Corrección</w:t>
      </w:r>
      <w:r w:rsidRPr="00DD0C1F">
        <w:rPr>
          <w:rFonts w:ascii="Arial" w:eastAsia="Arial" w:hAnsi="Arial" w:cs="Arial"/>
        </w:rPr>
        <w:t>:</w:t>
      </w:r>
      <w:r w:rsidRPr="00DD0C1F">
        <w:rPr>
          <w:rFonts w:ascii="Arial" w:eastAsia="Arial" w:hAnsi="Arial" w:cs="Arial"/>
          <w:b/>
          <w:bCs/>
        </w:rPr>
        <w:t xml:space="preserve"> </w:t>
      </w:r>
      <w:r w:rsidRPr="00DD0C1F">
        <w:rPr>
          <w:rFonts w:ascii="Arial" w:eastAsia="Arial" w:hAnsi="Arial" w:cs="Arial"/>
        </w:rPr>
        <w:t>Acción tomada para eliminar una no conformidad detectada.</w:t>
      </w:r>
    </w:p>
    <w:p w:rsidR="00D179DC" w:rsidRPr="00DD0C1F" w:rsidRDefault="00D179DC" w:rsidP="00DD0C1F">
      <w:pPr>
        <w:ind w:left="-426" w:right="-376"/>
        <w:jc w:val="both"/>
        <w:rPr>
          <w:rFonts w:ascii="Arial" w:hAnsi="Arial" w:cs="Arial"/>
        </w:rPr>
      </w:pPr>
    </w:p>
    <w:p w:rsidR="00D179DC" w:rsidRPr="00DD0C1F" w:rsidRDefault="00D179DC" w:rsidP="00DD0C1F">
      <w:pPr>
        <w:ind w:left="-426" w:right="-376"/>
        <w:jc w:val="both"/>
        <w:rPr>
          <w:rFonts w:ascii="Arial" w:hAnsi="Arial" w:cs="Arial"/>
          <w:sz w:val="24"/>
          <w:szCs w:val="24"/>
        </w:rPr>
      </w:pPr>
      <w:r w:rsidRPr="00DD0C1F">
        <w:rPr>
          <w:rFonts w:ascii="Arial" w:eastAsia="Arial" w:hAnsi="Arial" w:cs="Arial"/>
          <w:b/>
          <w:bCs/>
          <w:sz w:val="24"/>
          <w:szCs w:val="24"/>
        </w:rPr>
        <w:t>4. POLÍTICAS DE OPERACIÓN</w:t>
      </w:r>
    </w:p>
    <w:p w:rsidR="00D179DC" w:rsidRPr="00DD0C1F" w:rsidRDefault="00D179DC" w:rsidP="00DD0C1F">
      <w:pPr>
        <w:ind w:left="-426" w:right="-376"/>
        <w:jc w:val="both"/>
        <w:rPr>
          <w:rFonts w:ascii="Arial" w:hAnsi="Arial" w:cs="Arial"/>
        </w:rPr>
      </w:pPr>
    </w:p>
    <w:p w:rsidR="00D179DC" w:rsidRPr="00DD0C1F" w:rsidRDefault="00D179DC" w:rsidP="00DD0C1F">
      <w:pPr>
        <w:spacing w:line="234" w:lineRule="auto"/>
        <w:ind w:left="-426" w:right="-376"/>
        <w:jc w:val="both"/>
        <w:rPr>
          <w:rFonts w:ascii="Arial" w:hAnsi="Arial" w:cs="Arial"/>
        </w:rPr>
      </w:pPr>
      <w:r w:rsidRPr="00DD0C1F">
        <w:rPr>
          <w:rFonts w:ascii="Arial" w:eastAsia="Arial" w:hAnsi="Arial" w:cs="Arial"/>
        </w:rPr>
        <w:t>Las Acciones Correctivas pueden surgir a partir del análisis de las causas que originan las No Conformidades encontradas que provengan de:</w:t>
      </w:r>
    </w:p>
    <w:p w:rsidR="00D179DC" w:rsidRPr="00DD0C1F" w:rsidRDefault="00D179DC" w:rsidP="00DD0C1F">
      <w:pPr>
        <w:spacing w:line="1" w:lineRule="exact"/>
        <w:ind w:left="-426" w:right="-376"/>
        <w:jc w:val="both"/>
        <w:rPr>
          <w:rFonts w:ascii="Arial" w:hAnsi="Arial" w:cs="Arial"/>
        </w:rPr>
      </w:pPr>
    </w:p>
    <w:p w:rsidR="00DA5A8B" w:rsidRPr="00DD0C1F" w:rsidRDefault="00D179DC" w:rsidP="00DD0C1F">
      <w:pPr>
        <w:pStyle w:val="Prrafodelista"/>
        <w:numPr>
          <w:ilvl w:val="0"/>
          <w:numId w:val="2"/>
        </w:numPr>
        <w:tabs>
          <w:tab w:val="left" w:pos="840"/>
        </w:tabs>
        <w:ind w:left="142" w:right="-376"/>
        <w:jc w:val="both"/>
        <w:rPr>
          <w:rFonts w:ascii="Arial" w:eastAsia="Symbol" w:hAnsi="Arial" w:cs="Arial"/>
        </w:rPr>
      </w:pPr>
      <w:r w:rsidRPr="00DD0C1F">
        <w:rPr>
          <w:rFonts w:ascii="Arial" w:eastAsia="Arial" w:hAnsi="Arial" w:cs="Arial"/>
        </w:rPr>
        <w:t>Auditorías internas y externas.</w:t>
      </w:r>
    </w:p>
    <w:p w:rsidR="00DA5A8B" w:rsidRPr="00DD0C1F" w:rsidRDefault="00D179DC" w:rsidP="00DD0C1F">
      <w:pPr>
        <w:pStyle w:val="Prrafodelista"/>
        <w:numPr>
          <w:ilvl w:val="0"/>
          <w:numId w:val="2"/>
        </w:numPr>
        <w:tabs>
          <w:tab w:val="left" w:pos="840"/>
        </w:tabs>
        <w:ind w:left="142" w:right="-376"/>
        <w:jc w:val="both"/>
        <w:rPr>
          <w:rFonts w:ascii="Arial" w:eastAsia="Symbol" w:hAnsi="Arial" w:cs="Arial"/>
        </w:rPr>
      </w:pPr>
      <w:r w:rsidRPr="00DD0C1F">
        <w:rPr>
          <w:rFonts w:ascii="Arial" w:eastAsia="Arial" w:hAnsi="Arial" w:cs="Arial"/>
        </w:rPr>
        <w:t>Quejas o sugerencias de los clientes.</w:t>
      </w:r>
    </w:p>
    <w:p w:rsidR="00DA5A8B" w:rsidRPr="00DD0C1F" w:rsidRDefault="00D179DC" w:rsidP="00DD0C1F">
      <w:pPr>
        <w:pStyle w:val="Prrafodelista"/>
        <w:numPr>
          <w:ilvl w:val="0"/>
          <w:numId w:val="2"/>
        </w:numPr>
        <w:tabs>
          <w:tab w:val="left" w:pos="840"/>
        </w:tabs>
        <w:ind w:left="142" w:right="-376"/>
        <w:jc w:val="both"/>
        <w:rPr>
          <w:rFonts w:ascii="Arial" w:eastAsia="Symbol" w:hAnsi="Arial" w:cs="Arial"/>
        </w:rPr>
      </w:pPr>
      <w:r w:rsidRPr="00DD0C1F">
        <w:rPr>
          <w:rFonts w:ascii="Arial" w:eastAsia="Arial" w:hAnsi="Arial" w:cs="Arial"/>
        </w:rPr>
        <w:t>Desviaciones de procesos.</w:t>
      </w:r>
    </w:p>
    <w:p w:rsidR="00DA5A8B" w:rsidRPr="00DD0C1F" w:rsidRDefault="00D179DC" w:rsidP="00DD0C1F">
      <w:pPr>
        <w:pStyle w:val="Prrafodelista"/>
        <w:numPr>
          <w:ilvl w:val="0"/>
          <w:numId w:val="2"/>
        </w:numPr>
        <w:tabs>
          <w:tab w:val="left" w:pos="840"/>
        </w:tabs>
        <w:ind w:left="142" w:right="-376"/>
        <w:jc w:val="both"/>
        <w:rPr>
          <w:rFonts w:ascii="Arial" w:eastAsia="Symbol" w:hAnsi="Arial" w:cs="Arial"/>
        </w:rPr>
      </w:pPr>
      <w:r w:rsidRPr="00DD0C1F">
        <w:rPr>
          <w:rFonts w:ascii="Arial" w:eastAsia="Arial" w:hAnsi="Arial" w:cs="Arial"/>
        </w:rPr>
        <w:t>Desviaciones de registros de procesos.</w:t>
      </w:r>
    </w:p>
    <w:p w:rsidR="00DA5A8B" w:rsidRPr="00DD0C1F" w:rsidRDefault="00D179DC" w:rsidP="00DD0C1F">
      <w:pPr>
        <w:pStyle w:val="Prrafodelista"/>
        <w:numPr>
          <w:ilvl w:val="0"/>
          <w:numId w:val="2"/>
        </w:numPr>
        <w:tabs>
          <w:tab w:val="left" w:pos="840"/>
        </w:tabs>
        <w:ind w:left="142" w:right="-376"/>
        <w:jc w:val="both"/>
        <w:rPr>
          <w:rFonts w:ascii="Arial" w:eastAsia="Symbol" w:hAnsi="Arial" w:cs="Arial"/>
        </w:rPr>
      </w:pPr>
      <w:r w:rsidRPr="00DD0C1F">
        <w:rPr>
          <w:rFonts w:ascii="Arial" w:eastAsia="Arial" w:hAnsi="Arial" w:cs="Arial"/>
        </w:rPr>
        <w:t>Servicios no conformes.</w:t>
      </w:r>
    </w:p>
    <w:p w:rsidR="00D179DC" w:rsidRPr="00DD0C1F" w:rsidRDefault="00D179DC" w:rsidP="00DD0C1F">
      <w:pPr>
        <w:pStyle w:val="Prrafodelista"/>
        <w:numPr>
          <w:ilvl w:val="0"/>
          <w:numId w:val="2"/>
        </w:numPr>
        <w:tabs>
          <w:tab w:val="left" w:pos="840"/>
        </w:tabs>
        <w:ind w:left="142" w:right="-376"/>
        <w:jc w:val="both"/>
        <w:rPr>
          <w:rFonts w:ascii="Arial" w:eastAsia="Symbol" w:hAnsi="Arial" w:cs="Arial"/>
        </w:rPr>
      </w:pPr>
      <w:r w:rsidRPr="00DD0C1F">
        <w:rPr>
          <w:rFonts w:ascii="Arial" w:eastAsia="Arial" w:hAnsi="Arial" w:cs="Arial"/>
        </w:rPr>
        <w:t>Incumplimiento a los requisitos de las normas aplicables, entre otras.</w:t>
      </w:r>
    </w:p>
    <w:p w:rsidR="00D179DC" w:rsidRPr="00DD0C1F" w:rsidRDefault="00D179DC" w:rsidP="00DD0C1F">
      <w:pPr>
        <w:spacing w:line="239" w:lineRule="exact"/>
        <w:ind w:left="-426" w:right="-376"/>
        <w:jc w:val="both"/>
        <w:rPr>
          <w:rFonts w:ascii="Arial" w:hAnsi="Arial" w:cs="Arial"/>
        </w:rPr>
      </w:pPr>
    </w:p>
    <w:p w:rsidR="00D179DC" w:rsidRPr="00DD0C1F" w:rsidRDefault="00D179DC" w:rsidP="00DD0C1F">
      <w:pPr>
        <w:spacing w:line="234" w:lineRule="auto"/>
        <w:ind w:left="-426" w:right="-376"/>
        <w:jc w:val="both"/>
        <w:rPr>
          <w:rFonts w:ascii="Arial" w:hAnsi="Arial" w:cs="Arial"/>
        </w:rPr>
      </w:pPr>
      <w:r w:rsidRPr="00DD0C1F">
        <w:rPr>
          <w:rFonts w:ascii="Arial" w:eastAsia="Arial" w:hAnsi="Arial" w:cs="Arial"/>
        </w:rPr>
        <w:t>Las Acciones Correctivas son consideradas como concluidas una vez que hayan sido verificadas y evaluadas por los comités responsables, así como al eliminar las causas que dieron origen a las No conformidades.</w:t>
      </w:r>
    </w:p>
    <w:p w:rsidR="00D179DC" w:rsidRPr="00DD0C1F" w:rsidRDefault="00D179DC" w:rsidP="00DD0C1F">
      <w:pPr>
        <w:spacing w:line="240" w:lineRule="exact"/>
        <w:ind w:left="-426" w:right="-376"/>
        <w:jc w:val="both"/>
        <w:rPr>
          <w:rFonts w:ascii="Arial" w:hAnsi="Arial" w:cs="Arial"/>
        </w:rPr>
      </w:pPr>
    </w:p>
    <w:p w:rsidR="00D179DC" w:rsidRPr="00DD0C1F" w:rsidRDefault="00753D12" w:rsidP="00DD0C1F">
      <w:pPr>
        <w:spacing w:line="234" w:lineRule="auto"/>
        <w:ind w:left="-426" w:right="-3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El(la) Coordinador(a)</w:t>
      </w:r>
      <w:r w:rsidR="00D179DC" w:rsidRPr="00DD0C1F">
        <w:rPr>
          <w:rFonts w:ascii="Arial" w:eastAsia="Arial" w:hAnsi="Arial" w:cs="Arial"/>
        </w:rPr>
        <w:t xml:space="preserve"> del sistema debe Informar al</w:t>
      </w:r>
      <w:r>
        <w:rPr>
          <w:rFonts w:ascii="Arial" w:eastAsia="Arial" w:hAnsi="Arial" w:cs="Arial"/>
        </w:rPr>
        <w:t>(la)</w:t>
      </w:r>
      <w:r w:rsidR="00D179DC" w:rsidRPr="00DD0C1F">
        <w:rPr>
          <w:rFonts w:ascii="Arial" w:eastAsia="Arial" w:hAnsi="Arial" w:cs="Arial"/>
        </w:rPr>
        <w:t xml:space="preserve"> Director</w:t>
      </w:r>
      <w:r>
        <w:rPr>
          <w:rFonts w:ascii="Arial" w:eastAsia="Arial" w:hAnsi="Arial" w:cs="Arial"/>
        </w:rPr>
        <w:t>(a)</w:t>
      </w:r>
      <w:r w:rsidR="00D179DC" w:rsidRPr="00DD0C1F">
        <w:rPr>
          <w:rFonts w:ascii="Arial" w:eastAsia="Arial" w:hAnsi="Arial" w:cs="Arial"/>
        </w:rPr>
        <w:t xml:space="preserve"> del Instituto Tecnológico sobre el estado que guardan las Acciones Correctivas implementadas.</w:t>
      </w:r>
    </w:p>
    <w:p w:rsidR="00D179DC" w:rsidRPr="00DD0C1F" w:rsidRDefault="00D179DC" w:rsidP="00DA5A8B">
      <w:pPr>
        <w:spacing w:line="234" w:lineRule="auto"/>
        <w:ind w:left="120" w:right="100"/>
        <w:jc w:val="both"/>
        <w:rPr>
          <w:rFonts w:ascii="Arial" w:eastAsia="Arial" w:hAnsi="Arial" w:cs="Arial"/>
        </w:rPr>
      </w:pPr>
    </w:p>
    <w:p w:rsidR="00D179DC" w:rsidRPr="00DD0C1F" w:rsidRDefault="00D179DC" w:rsidP="00DA5A8B">
      <w:pPr>
        <w:spacing w:line="233" w:lineRule="auto"/>
        <w:ind w:left="120" w:right="480"/>
        <w:jc w:val="both"/>
        <w:rPr>
          <w:rFonts w:ascii="Arial" w:hAnsi="Arial" w:cs="Arial"/>
        </w:rPr>
      </w:pPr>
      <w:r w:rsidRPr="00DD0C1F">
        <w:rPr>
          <w:rFonts w:ascii="Arial" w:eastAsia="Arial" w:hAnsi="Arial" w:cs="Arial"/>
        </w:rPr>
        <w:lastRenderedPageBreak/>
        <w:t xml:space="preserve">Toda evidencia proporcionada por los responsables de implementación y verificación debe ser anexada al formato </w:t>
      </w:r>
      <w:r w:rsidRPr="00DD0C1F">
        <w:rPr>
          <w:rFonts w:ascii="Arial" w:eastAsia="Arial" w:hAnsi="Arial" w:cs="Arial"/>
          <w:b/>
          <w:bCs/>
        </w:rPr>
        <w:t>Acción correctiva</w:t>
      </w:r>
    </w:p>
    <w:p w:rsidR="00A34499" w:rsidRPr="00DD0C1F" w:rsidRDefault="00A34499" w:rsidP="00722F44">
      <w:pPr>
        <w:spacing w:line="234" w:lineRule="auto"/>
        <w:ind w:right="100"/>
        <w:rPr>
          <w:rFonts w:ascii="Arial" w:hAnsi="Arial" w:cs="Arial"/>
        </w:rPr>
      </w:pPr>
    </w:p>
    <w:p w:rsidR="00D179DC" w:rsidRPr="00DD0C1F" w:rsidRDefault="00D179DC" w:rsidP="00D179DC">
      <w:pPr>
        <w:spacing w:line="234" w:lineRule="auto"/>
        <w:ind w:left="120" w:right="100"/>
        <w:rPr>
          <w:rFonts w:ascii="Arial" w:hAnsi="Arial" w:cs="Arial"/>
          <w:sz w:val="24"/>
          <w:szCs w:val="24"/>
        </w:rPr>
      </w:pPr>
    </w:p>
    <w:p w:rsidR="00D179DC" w:rsidRPr="00DD0C1F" w:rsidRDefault="00D179DC" w:rsidP="00D179DC">
      <w:pPr>
        <w:spacing w:line="234" w:lineRule="auto"/>
        <w:ind w:left="120" w:right="100"/>
        <w:rPr>
          <w:rFonts w:ascii="Arial" w:hAnsi="Arial" w:cs="Arial"/>
          <w:sz w:val="24"/>
          <w:szCs w:val="24"/>
        </w:rPr>
      </w:pPr>
      <w:r w:rsidRPr="00DD0C1F">
        <w:rPr>
          <w:rFonts w:ascii="Arial" w:eastAsia="Arial" w:hAnsi="Arial" w:cs="Arial"/>
          <w:b/>
          <w:bCs/>
          <w:sz w:val="24"/>
          <w:szCs w:val="24"/>
        </w:rPr>
        <w:t>5. DIAGRAMA DE FLUJO</w:t>
      </w:r>
    </w:p>
    <w:p w:rsidR="00D02A36" w:rsidRPr="00DD0C1F" w:rsidRDefault="00D02A36">
      <w:pPr>
        <w:rPr>
          <w:rFonts w:ascii="Arial" w:hAnsi="Arial" w:cs="Arial"/>
        </w:rPr>
      </w:pPr>
    </w:p>
    <w:p w:rsidR="00D02A36" w:rsidRPr="00DD0C1F" w:rsidRDefault="00D02A36">
      <w:pPr>
        <w:rPr>
          <w:rFonts w:ascii="Arial" w:hAnsi="Arial" w:cs="Arial"/>
        </w:rPr>
      </w:pPr>
    </w:p>
    <w:p w:rsidR="00D02A36" w:rsidRPr="00DD0C1F" w:rsidRDefault="00753D12">
      <w:pPr>
        <w:rPr>
          <w:rFonts w:ascii="Arial" w:hAnsi="Arial" w:cs="Arial"/>
        </w:rPr>
      </w:pPr>
      <w:r w:rsidRPr="00DD0C1F">
        <w:rPr>
          <w:rFonts w:ascii="Arial" w:hAnsi="Arial" w:cs="Arial"/>
        </w:rPr>
        <w:object w:dxaOrig="12795" w:dyaOrig="12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417.75pt" o:ole="">
            <v:imagedata r:id="rId7" o:title=""/>
          </v:shape>
          <o:OLEObject Type="Embed" ProgID="Visio.Drawing.15" ShapeID="_x0000_i1025" DrawAspect="Content" ObjectID="_1771672236" r:id="rId8"/>
        </w:object>
      </w:r>
    </w:p>
    <w:p w:rsidR="00D179DC" w:rsidRPr="00DD0C1F" w:rsidRDefault="00D179DC">
      <w:pPr>
        <w:rPr>
          <w:rFonts w:ascii="Arial" w:hAnsi="Arial" w:cs="Arial"/>
        </w:rPr>
      </w:pPr>
    </w:p>
    <w:p w:rsidR="00D179DC" w:rsidRPr="00DD0C1F" w:rsidRDefault="00D179DC">
      <w:pPr>
        <w:rPr>
          <w:rFonts w:ascii="Arial" w:hAnsi="Arial" w:cs="Arial"/>
        </w:rPr>
      </w:pPr>
    </w:p>
    <w:p w:rsidR="00D179DC" w:rsidRPr="00DD0C1F" w:rsidRDefault="00D179DC">
      <w:pPr>
        <w:rPr>
          <w:rFonts w:ascii="Arial" w:hAnsi="Arial" w:cs="Arial"/>
        </w:rPr>
      </w:pPr>
    </w:p>
    <w:p w:rsidR="00D179DC" w:rsidRPr="00DD0C1F" w:rsidRDefault="00D179DC">
      <w:pPr>
        <w:rPr>
          <w:rFonts w:ascii="Arial" w:hAnsi="Arial" w:cs="Arial"/>
        </w:rPr>
      </w:pPr>
    </w:p>
    <w:p w:rsidR="00D179DC" w:rsidRPr="00DD0C1F" w:rsidRDefault="00D179DC">
      <w:pPr>
        <w:rPr>
          <w:rFonts w:ascii="Arial" w:hAnsi="Arial" w:cs="Arial"/>
        </w:rPr>
      </w:pPr>
    </w:p>
    <w:p w:rsidR="00D179DC" w:rsidRPr="00DD0C1F" w:rsidRDefault="00D179DC">
      <w:pPr>
        <w:rPr>
          <w:rFonts w:ascii="Arial" w:hAnsi="Arial" w:cs="Arial"/>
        </w:rPr>
      </w:pPr>
    </w:p>
    <w:p w:rsidR="00D179DC" w:rsidRPr="00DD0C1F" w:rsidRDefault="00D179DC">
      <w:pPr>
        <w:rPr>
          <w:rFonts w:ascii="Arial" w:hAnsi="Arial" w:cs="Arial"/>
        </w:rPr>
      </w:pPr>
    </w:p>
    <w:p w:rsidR="00D179DC" w:rsidRPr="00DD0C1F" w:rsidRDefault="00D179DC">
      <w:pPr>
        <w:rPr>
          <w:rFonts w:ascii="Arial" w:hAnsi="Arial" w:cs="Arial"/>
        </w:rPr>
      </w:pPr>
    </w:p>
    <w:p w:rsidR="00D179DC" w:rsidRPr="00DD0C1F" w:rsidRDefault="00D179DC">
      <w:pPr>
        <w:rPr>
          <w:rFonts w:ascii="Arial" w:hAnsi="Arial" w:cs="Arial"/>
        </w:rPr>
      </w:pPr>
    </w:p>
    <w:p w:rsidR="00DD0C1F" w:rsidRPr="00DD0C1F" w:rsidRDefault="00DD0C1F">
      <w:pPr>
        <w:rPr>
          <w:rFonts w:ascii="Arial" w:hAnsi="Arial" w:cs="Arial"/>
        </w:rPr>
      </w:pPr>
    </w:p>
    <w:p w:rsidR="00DD0C1F" w:rsidRPr="00DD0C1F" w:rsidRDefault="00DD0C1F">
      <w:pPr>
        <w:rPr>
          <w:rFonts w:ascii="Arial" w:hAnsi="Arial" w:cs="Arial"/>
        </w:rPr>
      </w:pPr>
    </w:p>
    <w:p w:rsidR="00D179DC" w:rsidRPr="00DD0C1F" w:rsidRDefault="00D179DC">
      <w:pPr>
        <w:rPr>
          <w:rFonts w:ascii="Arial" w:hAnsi="Arial" w:cs="Arial"/>
        </w:rPr>
      </w:pPr>
    </w:p>
    <w:p w:rsidR="00D179DC" w:rsidRPr="00DD0C1F" w:rsidRDefault="00D179DC" w:rsidP="00D179DC">
      <w:pPr>
        <w:ind w:left="120"/>
        <w:rPr>
          <w:rFonts w:ascii="Arial" w:hAnsi="Arial" w:cs="Arial"/>
          <w:sz w:val="24"/>
          <w:szCs w:val="24"/>
        </w:rPr>
      </w:pPr>
      <w:r w:rsidRPr="00DD0C1F">
        <w:rPr>
          <w:rFonts w:ascii="Arial" w:eastAsia="Arial" w:hAnsi="Arial" w:cs="Arial"/>
          <w:b/>
          <w:bCs/>
          <w:sz w:val="24"/>
          <w:szCs w:val="24"/>
        </w:rPr>
        <w:lastRenderedPageBreak/>
        <w:t>6. DESARROLLO</w:t>
      </w:r>
    </w:p>
    <w:p w:rsidR="00D179DC" w:rsidRPr="00DD0C1F" w:rsidRDefault="00D179DC">
      <w:pPr>
        <w:rPr>
          <w:rFonts w:ascii="Arial" w:hAnsi="Arial" w:cs="Arial"/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623"/>
        <w:gridCol w:w="6166"/>
      </w:tblGrid>
      <w:tr w:rsidR="0008600D" w:rsidRPr="00DD0C1F" w:rsidTr="00753D12">
        <w:trPr>
          <w:cantSplit/>
          <w:trHeight w:val="153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8600D" w:rsidRPr="00DD0C1F" w:rsidRDefault="0008600D" w:rsidP="0008600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DD0C1F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Actividad No. 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8600D" w:rsidRPr="00DD0C1F" w:rsidRDefault="0008600D" w:rsidP="0008600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DD0C1F">
              <w:rPr>
                <w:rFonts w:ascii="Arial" w:eastAsia="Times New Roman" w:hAnsi="Arial" w:cs="Arial"/>
                <w:b/>
                <w:bCs/>
                <w:color w:val="FFFFFF"/>
              </w:rPr>
              <w:t>Responsable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8600D" w:rsidRPr="00DD0C1F" w:rsidRDefault="0008600D" w:rsidP="0008600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DD0C1F">
              <w:rPr>
                <w:rFonts w:ascii="Arial" w:eastAsia="Times New Roman" w:hAnsi="Arial" w:cs="Arial"/>
                <w:b/>
                <w:bCs/>
                <w:color w:val="FFFFFF"/>
              </w:rPr>
              <w:t>Descripción de Actividad</w:t>
            </w:r>
          </w:p>
        </w:tc>
      </w:tr>
      <w:tr w:rsidR="0008600D" w:rsidRPr="00DD0C1F" w:rsidTr="00753D12">
        <w:trPr>
          <w:trHeight w:val="8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00D" w:rsidRPr="00DD0C1F" w:rsidRDefault="0008600D" w:rsidP="00753D1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00D" w:rsidRPr="00DD0C1F" w:rsidRDefault="0008600D" w:rsidP="00753D1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Área Responsable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D" w:rsidRPr="00DD0C1F" w:rsidRDefault="0008600D" w:rsidP="00D02A36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Revisa No Conformidades detectadas derivada de las fuentes declaradas en la pol</w:t>
            </w:r>
            <w:r w:rsidR="00753D12">
              <w:rPr>
                <w:rFonts w:ascii="Arial" w:eastAsia="Times New Roman" w:hAnsi="Arial" w:cs="Arial"/>
                <w:color w:val="000000"/>
              </w:rPr>
              <w:t>ítica de operación e informa al(la) Coordinador(a) del sistema de gestión.</w:t>
            </w:r>
          </w:p>
        </w:tc>
      </w:tr>
      <w:tr w:rsidR="0008600D" w:rsidRPr="00DD0C1F" w:rsidTr="00753D12">
        <w:trPr>
          <w:trHeight w:val="197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00D" w:rsidRPr="00DD0C1F" w:rsidRDefault="0008600D" w:rsidP="00753D1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00D" w:rsidRPr="00DD0C1F" w:rsidRDefault="0008600D" w:rsidP="00753D1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Área Responsable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D" w:rsidRPr="00DD0C1F" w:rsidRDefault="0008600D" w:rsidP="00D02A36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 xml:space="preserve">Analiza la No Conformidad detectada y se determina la necesidad de llevar a cabo una corrección o una acción correctiva. Si se lleva a cabo una corrección se informará a </w:t>
            </w:r>
            <w:r w:rsidR="00753D12">
              <w:rPr>
                <w:rFonts w:ascii="Arial" w:eastAsia="Times New Roman" w:hAnsi="Arial" w:cs="Arial"/>
                <w:color w:val="000000"/>
              </w:rPr>
              <w:t>al(la) Coordinador(a) del sistema de gestión</w:t>
            </w:r>
            <w:r w:rsidR="00753D12" w:rsidRPr="00DD0C1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D0C1F">
              <w:rPr>
                <w:rFonts w:ascii="Arial" w:eastAsia="Times New Roman" w:hAnsi="Arial" w:cs="Arial"/>
                <w:color w:val="000000"/>
              </w:rPr>
              <w:t>para su control y liberación. En caso de llevar a cabo una acción correctiva se selecciona la técnica estadística (lluvia de ideas o Ishikawa) a utilizar para realizar el análisis de la causa raíz.</w:t>
            </w:r>
          </w:p>
        </w:tc>
      </w:tr>
      <w:tr w:rsidR="0008600D" w:rsidRPr="00DD0C1F" w:rsidTr="00753D12">
        <w:trPr>
          <w:trHeight w:val="8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00D" w:rsidRPr="00DD0C1F" w:rsidRDefault="0008600D" w:rsidP="00753D1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0D" w:rsidRPr="00DD0C1F" w:rsidRDefault="0008600D" w:rsidP="00753D1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Área responsable</w:t>
            </w:r>
            <w:r w:rsidR="00753D12">
              <w:rPr>
                <w:rFonts w:ascii="Arial" w:eastAsia="Times New Roman" w:hAnsi="Arial" w:cs="Arial"/>
                <w:color w:val="000000"/>
              </w:rPr>
              <w:t xml:space="preserve"> / Subdirección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D" w:rsidRPr="00DD0C1F" w:rsidRDefault="00753D12" w:rsidP="00753D1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Analiza</w:t>
            </w:r>
            <w:r w:rsidR="0008600D" w:rsidRPr="00DD0C1F">
              <w:rPr>
                <w:rFonts w:ascii="Arial" w:eastAsia="Times New Roman" w:hAnsi="Arial" w:cs="Arial"/>
                <w:color w:val="000000"/>
              </w:rPr>
              <w:t xml:space="preserve"> la causa raíz que dio origen a la No Conformidad y solicita al área responsable evalúe la necesidad de abrir un</w:t>
            </w: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08600D" w:rsidRPr="00DD0C1F">
              <w:rPr>
                <w:rFonts w:ascii="Arial" w:eastAsia="Times New Roman" w:hAnsi="Arial" w:cs="Arial"/>
                <w:color w:val="000000"/>
              </w:rPr>
              <w:t xml:space="preserve"> RAC, si es necesario. </w:t>
            </w:r>
          </w:p>
        </w:tc>
      </w:tr>
      <w:tr w:rsidR="0008600D" w:rsidRPr="00DD0C1F" w:rsidTr="00753D12">
        <w:trPr>
          <w:trHeight w:val="34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00D" w:rsidRPr="00DD0C1F" w:rsidRDefault="0008600D" w:rsidP="00753D1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00D" w:rsidRPr="00DD0C1F" w:rsidRDefault="0008600D" w:rsidP="00753D1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Área Responsable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D12" w:rsidRDefault="00753D12" w:rsidP="00D02A36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Elabora Requisición de Acción Correctiva ITGAM-CA-005-01 y definen las acciones correctivas a implantar.</w:t>
            </w:r>
          </w:p>
          <w:p w:rsidR="00753D12" w:rsidRDefault="00753D12" w:rsidP="00D02A36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D02A36" w:rsidRPr="00DD0C1F" w:rsidRDefault="0008600D" w:rsidP="00D02A36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 xml:space="preserve">Implanta acciones con el fin de prevenir que las No Conformidades vuelvan a ocurrir y da Seguimiento a las Acciones implementadas y supervisa que las acciones determinadas se hayan implementado. </w:t>
            </w:r>
          </w:p>
          <w:p w:rsidR="00D02A36" w:rsidRPr="00DD0C1F" w:rsidRDefault="00D02A36" w:rsidP="00D02A36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08600D" w:rsidRPr="00DD0C1F" w:rsidRDefault="0008600D" w:rsidP="00D02A36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Registra resultados de las acciones tomadas en él, Informa de manera periódica a la/él Responsable del sistema acerca de los resultados delas acciones tomadas para eliminar la No Conformidad o prevenir su recurrencia.</w:t>
            </w:r>
          </w:p>
        </w:tc>
      </w:tr>
      <w:tr w:rsidR="0008600D" w:rsidRPr="00DD0C1F" w:rsidTr="00753D12">
        <w:trPr>
          <w:trHeight w:val="27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00D" w:rsidRPr="00DD0C1F" w:rsidRDefault="0008600D" w:rsidP="00753D1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0D" w:rsidRPr="00DD0C1F" w:rsidRDefault="00753D12" w:rsidP="00753D1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correspondiente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D" w:rsidRPr="00DD0C1F" w:rsidRDefault="0008600D" w:rsidP="00753D1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 xml:space="preserve">Recibe el informe de resultados de las acciones y requisita Formato Electrónico para el Estado de Acciones Correctivas (pantalla de captura) para ITGAM-CA-07-03 con el fin de llevar un control del estado que guardan las acciones implantadas. </w:t>
            </w:r>
          </w:p>
        </w:tc>
      </w:tr>
      <w:tr w:rsidR="00A259C3" w:rsidRPr="00DD0C1F" w:rsidTr="00753D12">
        <w:trPr>
          <w:trHeight w:val="20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9C3" w:rsidRPr="00DD0C1F" w:rsidRDefault="00A259C3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C3" w:rsidRPr="00DD0C1F" w:rsidRDefault="00A259C3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correspondiente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9C3" w:rsidRDefault="00A259C3" w:rsidP="00A259C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Revisa la efectividad de las Ac</w:t>
            </w:r>
            <w:r>
              <w:rPr>
                <w:rFonts w:ascii="Arial" w:eastAsia="Times New Roman" w:hAnsi="Arial" w:cs="Arial"/>
                <w:color w:val="000000"/>
              </w:rPr>
              <w:t>ciones Correctivas implantadas y,</w:t>
            </w:r>
            <w:r w:rsidRPr="00DD0C1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A259C3" w:rsidRDefault="00A259C3" w:rsidP="00A259C3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A259C3" w:rsidRDefault="00A259C3" w:rsidP="00A259C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 xml:space="preserve">SI son efectivas informa </w:t>
            </w:r>
            <w:r>
              <w:rPr>
                <w:rFonts w:ascii="Arial" w:eastAsia="Times New Roman" w:hAnsi="Arial" w:cs="Arial"/>
                <w:color w:val="000000"/>
              </w:rPr>
              <w:t>al(la) Coordinador(a) del sistema de gestión par</w:t>
            </w:r>
            <w:r w:rsidRPr="00DD0C1F">
              <w:rPr>
                <w:rFonts w:ascii="Arial" w:eastAsia="Times New Roman" w:hAnsi="Arial" w:cs="Arial"/>
                <w:color w:val="000000"/>
              </w:rPr>
              <w:t>a que registre el avance y/o cierre de la RAC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</w:p>
          <w:p w:rsidR="00A259C3" w:rsidRDefault="00A259C3" w:rsidP="00A259C3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A259C3" w:rsidRPr="00DD0C1F" w:rsidRDefault="00A259C3" w:rsidP="00A259C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</w:t>
            </w:r>
            <w:r w:rsidRPr="00DD0C1F">
              <w:rPr>
                <w:rFonts w:ascii="Arial" w:eastAsia="Times New Roman" w:hAnsi="Arial" w:cs="Arial"/>
                <w:color w:val="000000"/>
              </w:rPr>
              <w:t xml:space="preserve"> NO son efectivas regresa a etapa 2.</w:t>
            </w:r>
          </w:p>
        </w:tc>
      </w:tr>
      <w:tr w:rsidR="0008600D" w:rsidRPr="00DD0C1F" w:rsidTr="00753D12">
        <w:trPr>
          <w:trHeight w:val="4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00D" w:rsidRPr="00DD0C1F" w:rsidRDefault="0008600D" w:rsidP="00753D1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0D" w:rsidRPr="00DD0C1F" w:rsidRDefault="0008600D" w:rsidP="00753D1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 xml:space="preserve">Responsable del Sistema del </w:t>
            </w:r>
            <w:r w:rsidR="00A34499" w:rsidRPr="00DD0C1F">
              <w:rPr>
                <w:rFonts w:ascii="Arial" w:eastAsia="Times New Roman" w:hAnsi="Arial" w:cs="Arial"/>
                <w:color w:val="000000"/>
              </w:rPr>
              <w:t>Instituto</w:t>
            </w:r>
            <w:r w:rsidRPr="00DD0C1F">
              <w:rPr>
                <w:rFonts w:ascii="Arial" w:eastAsia="Times New Roman" w:hAnsi="Arial" w:cs="Arial"/>
                <w:color w:val="000000"/>
              </w:rPr>
              <w:t xml:space="preserve"> Tecnológico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A36" w:rsidRDefault="0008600D" w:rsidP="00D02A36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 xml:space="preserve">Registra el avance de las acciones </w:t>
            </w:r>
            <w:r w:rsidR="00D02A36" w:rsidRPr="00DD0C1F">
              <w:rPr>
                <w:rFonts w:ascii="Arial" w:eastAsia="Times New Roman" w:hAnsi="Arial" w:cs="Arial"/>
                <w:color w:val="000000"/>
              </w:rPr>
              <w:t>implementadas y</w:t>
            </w:r>
            <w:r w:rsidRPr="00DD0C1F">
              <w:rPr>
                <w:rFonts w:ascii="Arial" w:eastAsia="Times New Roman" w:hAnsi="Arial" w:cs="Arial"/>
                <w:color w:val="000000"/>
              </w:rPr>
              <w:t xml:space="preserve"> cuando hayan</w:t>
            </w:r>
            <w:r w:rsidR="00A34499" w:rsidRPr="00DD0C1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D0C1F">
              <w:rPr>
                <w:rFonts w:ascii="Arial" w:eastAsia="Times New Roman" w:hAnsi="Arial" w:cs="Arial"/>
                <w:color w:val="000000"/>
              </w:rPr>
              <w:t>alcanzado el 100%, cierra RAC y anota la fecha de cierre en formatoITGAM-CA-005-</w:t>
            </w:r>
            <w:r w:rsidR="00D02A36" w:rsidRPr="00DD0C1F">
              <w:rPr>
                <w:rFonts w:ascii="Arial" w:eastAsia="Times New Roman" w:hAnsi="Arial" w:cs="Arial"/>
                <w:color w:val="000000"/>
              </w:rPr>
              <w:t>01 y Formato Electrónico para</w:t>
            </w:r>
            <w:r w:rsidR="00A259C3">
              <w:rPr>
                <w:rFonts w:ascii="Arial" w:eastAsia="Times New Roman" w:hAnsi="Arial" w:cs="Arial"/>
                <w:color w:val="000000"/>
              </w:rPr>
              <w:t xml:space="preserve"> Estado </w:t>
            </w:r>
            <w:proofErr w:type="gramStart"/>
            <w:r w:rsidRPr="00DD0C1F">
              <w:rPr>
                <w:rFonts w:ascii="Arial" w:eastAsia="Times New Roman" w:hAnsi="Arial" w:cs="Arial"/>
                <w:color w:val="000000"/>
              </w:rPr>
              <w:t>de  Acciones</w:t>
            </w:r>
            <w:proofErr w:type="gramEnd"/>
            <w:r w:rsidR="00A34499" w:rsidRPr="00DD0C1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D0C1F">
              <w:rPr>
                <w:rFonts w:ascii="Arial" w:eastAsia="Times New Roman" w:hAnsi="Arial" w:cs="Arial"/>
                <w:color w:val="000000"/>
              </w:rPr>
              <w:t>Correctivas (pantalla de captura) ITGAM-CA-07-03.</w:t>
            </w:r>
          </w:p>
          <w:p w:rsidR="00A259C3" w:rsidRPr="00DD0C1F" w:rsidRDefault="00A259C3" w:rsidP="00D02A36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A34499" w:rsidRPr="00DD0C1F" w:rsidRDefault="0008600D" w:rsidP="00D02A36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Informa al director del Instituto Tecnológico y al</w:t>
            </w:r>
            <w:r w:rsidR="00A259C3">
              <w:rPr>
                <w:rFonts w:ascii="Arial" w:eastAsia="Times New Roman" w:hAnsi="Arial" w:cs="Arial"/>
                <w:color w:val="000000"/>
              </w:rPr>
              <w:t>(la)</w:t>
            </w:r>
            <w:r w:rsidRPr="00DD0C1F">
              <w:rPr>
                <w:rFonts w:ascii="Arial" w:eastAsia="Times New Roman" w:hAnsi="Arial" w:cs="Arial"/>
                <w:color w:val="000000"/>
              </w:rPr>
              <w:t xml:space="preserve"> Coordinador</w:t>
            </w:r>
            <w:r w:rsidR="00A259C3">
              <w:rPr>
                <w:rFonts w:ascii="Arial" w:eastAsia="Times New Roman" w:hAnsi="Arial" w:cs="Arial"/>
                <w:color w:val="000000"/>
              </w:rPr>
              <w:t>(a)</w:t>
            </w:r>
            <w:r w:rsidRPr="00DD0C1F">
              <w:rPr>
                <w:rFonts w:ascii="Arial" w:eastAsia="Times New Roman" w:hAnsi="Arial" w:cs="Arial"/>
                <w:color w:val="000000"/>
              </w:rPr>
              <w:t xml:space="preserve"> del SGI en</w:t>
            </w:r>
            <w:r w:rsidR="00A34499" w:rsidRPr="00DD0C1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259C3">
              <w:rPr>
                <w:rFonts w:ascii="Arial" w:eastAsia="Times New Roman" w:hAnsi="Arial" w:cs="Arial"/>
                <w:color w:val="000000"/>
              </w:rPr>
              <w:t xml:space="preserve">la Revisión </w:t>
            </w:r>
            <w:proofErr w:type="gramStart"/>
            <w:r w:rsidRPr="00DD0C1F">
              <w:rPr>
                <w:rFonts w:ascii="Arial" w:eastAsia="Times New Roman" w:hAnsi="Arial" w:cs="Arial"/>
                <w:color w:val="000000"/>
              </w:rPr>
              <w:t>por  la</w:t>
            </w:r>
            <w:proofErr w:type="gramEnd"/>
            <w:r w:rsidRPr="00DD0C1F">
              <w:rPr>
                <w:rFonts w:ascii="Arial" w:eastAsia="Times New Roman" w:hAnsi="Arial" w:cs="Arial"/>
                <w:color w:val="000000"/>
              </w:rPr>
              <w:t xml:space="preserve">  Dirección,  acerca  del  estado  de  las  Acciones</w:t>
            </w:r>
            <w:r w:rsidR="00A34499" w:rsidRPr="00DD0C1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D0C1F">
              <w:rPr>
                <w:rFonts w:ascii="Arial" w:eastAsia="Times New Roman" w:hAnsi="Arial" w:cs="Arial"/>
                <w:color w:val="000000"/>
              </w:rPr>
              <w:t>Correctivas.</w:t>
            </w:r>
          </w:p>
          <w:p w:rsidR="0008600D" w:rsidRPr="00DD0C1F" w:rsidRDefault="0008600D" w:rsidP="00D02A36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lastRenderedPageBreak/>
              <w:t xml:space="preserve">NOTA:  </w:t>
            </w:r>
            <w:r w:rsidR="00A34499" w:rsidRPr="00DD0C1F">
              <w:rPr>
                <w:rFonts w:ascii="Arial" w:eastAsia="Times New Roman" w:hAnsi="Arial" w:cs="Arial"/>
                <w:color w:val="000000"/>
              </w:rPr>
              <w:t xml:space="preserve">Esta </w:t>
            </w:r>
            <w:r w:rsidR="00D02A36" w:rsidRPr="00DD0C1F">
              <w:rPr>
                <w:rFonts w:ascii="Arial" w:eastAsia="Times New Roman" w:hAnsi="Arial" w:cs="Arial"/>
                <w:color w:val="000000"/>
              </w:rPr>
              <w:t>información sirve de</w:t>
            </w:r>
            <w:r w:rsidRPr="00DD0C1F">
              <w:rPr>
                <w:rFonts w:ascii="Arial" w:eastAsia="Times New Roman" w:hAnsi="Arial" w:cs="Arial"/>
                <w:color w:val="000000"/>
              </w:rPr>
              <w:t xml:space="preserve">  entrada  para  la  Revisión  por  la</w:t>
            </w:r>
            <w:r w:rsidR="00A34499" w:rsidRPr="00DD0C1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D0C1F">
              <w:rPr>
                <w:rFonts w:ascii="Arial" w:eastAsia="Times New Roman" w:hAnsi="Arial" w:cs="Arial"/>
                <w:color w:val="000000"/>
              </w:rPr>
              <w:t>Dirección. (Ver programa de Rev. por la Dirección).</w:t>
            </w:r>
          </w:p>
        </w:tc>
      </w:tr>
      <w:tr w:rsidR="0008600D" w:rsidRPr="00DD0C1F" w:rsidTr="00A259C3">
        <w:trPr>
          <w:trHeight w:val="27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00D" w:rsidRPr="00DD0C1F" w:rsidRDefault="0008600D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lastRenderedPageBreak/>
              <w:t>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0D" w:rsidRPr="00DD0C1F" w:rsidRDefault="0008600D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Director</w:t>
            </w:r>
            <w:r w:rsidR="00A259C3">
              <w:rPr>
                <w:rFonts w:ascii="Arial" w:eastAsia="Times New Roman" w:hAnsi="Arial" w:cs="Arial"/>
                <w:color w:val="000000"/>
              </w:rPr>
              <w:t>(a)</w:t>
            </w:r>
            <w:r w:rsidRPr="00DD0C1F">
              <w:rPr>
                <w:rFonts w:ascii="Arial" w:eastAsia="Times New Roman" w:hAnsi="Arial" w:cs="Arial"/>
                <w:color w:val="000000"/>
              </w:rPr>
              <w:t xml:space="preserve"> de </w:t>
            </w:r>
            <w:r w:rsidR="00A34499" w:rsidRPr="00DD0C1F">
              <w:rPr>
                <w:rFonts w:ascii="Arial" w:eastAsia="Times New Roman" w:hAnsi="Arial" w:cs="Arial"/>
                <w:color w:val="000000"/>
              </w:rPr>
              <w:t>Instituto Tecnológico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0D" w:rsidRPr="00DD0C1F" w:rsidRDefault="0008600D" w:rsidP="00D02A36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Recibe el informe sobre el estado que guardan las Acciones Correctivas</w:t>
            </w:r>
            <w:r w:rsidR="00A34499" w:rsidRPr="00DD0C1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D0C1F">
              <w:rPr>
                <w:rFonts w:ascii="Arial" w:eastAsia="Times New Roman" w:hAnsi="Arial" w:cs="Arial"/>
                <w:color w:val="000000"/>
              </w:rPr>
              <w:t>para proponer y establecer acciones de mejora al sistema.</w:t>
            </w:r>
          </w:p>
        </w:tc>
      </w:tr>
    </w:tbl>
    <w:p w:rsidR="0008600D" w:rsidRPr="00DD0C1F" w:rsidRDefault="0008600D">
      <w:pPr>
        <w:rPr>
          <w:rFonts w:ascii="Arial" w:hAnsi="Arial" w:cs="Arial"/>
        </w:rPr>
      </w:pPr>
    </w:p>
    <w:p w:rsidR="00A34499" w:rsidRPr="00DD0C1F" w:rsidRDefault="00A34499" w:rsidP="00A34499">
      <w:pPr>
        <w:ind w:left="120"/>
        <w:rPr>
          <w:rFonts w:ascii="Arial" w:hAnsi="Arial" w:cs="Arial"/>
          <w:sz w:val="24"/>
          <w:szCs w:val="24"/>
        </w:rPr>
      </w:pPr>
      <w:r w:rsidRPr="00DD0C1F">
        <w:rPr>
          <w:rFonts w:ascii="Arial" w:eastAsia="Arial" w:hAnsi="Arial" w:cs="Arial"/>
          <w:b/>
          <w:bCs/>
          <w:sz w:val="24"/>
          <w:szCs w:val="24"/>
        </w:rPr>
        <w:t>7. DOCUMENTOS DE REFERENCIA</w:t>
      </w:r>
    </w:p>
    <w:p w:rsidR="00A34499" w:rsidRPr="00DD0C1F" w:rsidRDefault="00A34499">
      <w:pPr>
        <w:rPr>
          <w:rFonts w:ascii="Arial" w:hAnsi="Arial" w:cs="Arial"/>
        </w:rPr>
      </w:pPr>
    </w:p>
    <w:p w:rsidR="00A34499" w:rsidRPr="00DD0C1F" w:rsidRDefault="00A34499" w:rsidP="00A34499">
      <w:pPr>
        <w:spacing w:line="236" w:lineRule="auto"/>
        <w:ind w:left="120" w:right="4000"/>
        <w:rPr>
          <w:rFonts w:ascii="Arial" w:hAnsi="Arial" w:cs="Arial"/>
        </w:rPr>
      </w:pPr>
      <w:r w:rsidRPr="00DD0C1F">
        <w:rPr>
          <w:rFonts w:ascii="Arial" w:eastAsia="Arial" w:hAnsi="Arial" w:cs="Arial"/>
        </w:rPr>
        <w:t>ITGAM-CA-004 Procedimiento Control de las Salidas No Conformes ITGAM-CA-003 Procedimiento Auditorías Internas ITGAM-CA-005-01 Requisición de Acción Correctiva</w:t>
      </w:r>
    </w:p>
    <w:p w:rsidR="00A34499" w:rsidRPr="00DD0C1F" w:rsidRDefault="00A34499">
      <w:pPr>
        <w:rPr>
          <w:rFonts w:ascii="Arial" w:hAnsi="Arial" w:cs="Arial"/>
        </w:rPr>
      </w:pPr>
    </w:p>
    <w:p w:rsidR="00A34499" w:rsidRPr="00DD0C1F" w:rsidRDefault="00A34499" w:rsidP="00A34499">
      <w:pPr>
        <w:ind w:left="120"/>
        <w:rPr>
          <w:rFonts w:ascii="Arial" w:hAnsi="Arial" w:cs="Arial"/>
          <w:sz w:val="24"/>
          <w:szCs w:val="24"/>
        </w:rPr>
      </w:pPr>
      <w:r w:rsidRPr="00DD0C1F">
        <w:rPr>
          <w:rFonts w:ascii="Arial" w:eastAsia="Arial" w:hAnsi="Arial" w:cs="Arial"/>
          <w:b/>
          <w:bCs/>
          <w:sz w:val="24"/>
          <w:szCs w:val="24"/>
        </w:rPr>
        <w:t>8. CONTROL DE CAMBIOS</w:t>
      </w:r>
    </w:p>
    <w:p w:rsidR="00A34499" w:rsidRPr="00DD0C1F" w:rsidRDefault="00A34499">
      <w:pPr>
        <w:rPr>
          <w:rFonts w:ascii="Arial" w:hAnsi="Arial" w:cs="Arial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647"/>
        <w:gridCol w:w="2299"/>
      </w:tblGrid>
      <w:tr w:rsidR="00276195" w:rsidRPr="00DD0C1F" w:rsidTr="00A259C3">
        <w:trPr>
          <w:trHeight w:val="601"/>
          <w:jc w:val="center"/>
        </w:trPr>
        <w:tc>
          <w:tcPr>
            <w:tcW w:w="1418" w:type="dxa"/>
            <w:shd w:val="clear" w:color="auto" w:fill="002060"/>
            <w:vAlign w:val="center"/>
            <w:hideMark/>
          </w:tcPr>
          <w:p w:rsidR="00276195" w:rsidRPr="00DD0C1F" w:rsidRDefault="00276195" w:rsidP="00A259C3">
            <w:pPr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DD0C1F">
              <w:rPr>
                <w:rFonts w:ascii="Arial" w:eastAsia="Times New Roman" w:hAnsi="Arial" w:cs="Arial"/>
                <w:b/>
                <w:bCs/>
                <w:color w:val="FFFFFF"/>
              </w:rPr>
              <w:t>REVISIÓN</w:t>
            </w:r>
          </w:p>
        </w:tc>
        <w:tc>
          <w:tcPr>
            <w:tcW w:w="1701" w:type="dxa"/>
            <w:shd w:val="clear" w:color="auto" w:fill="002060"/>
            <w:vAlign w:val="center"/>
            <w:hideMark/>
          </w:tcPr>
          <w:p w:rsidR="00276195" w:rsidRPr="00DD0C1F" w:rsidRDefault="00276195" w:rsidP="00A259C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DD0C1F">
              <w:rPr>
                <w:rFonts w:ascii="Arial" w:eastAsia="Times New Roman" w:hAnsi="Arial" w:cs="Arial"/>
                <w:b/>
                <w:bCs/>
                <w:color w:val="FFFFFF"/>
              </w:rPr>
              <w:t>PUNTOS QUE SE MODIFICAN</w:t>
            </w:r>
          </w:p>
        </w:tc>
        <w:tc>
          <w:tcPr>
            <w:tcW w:w="4647" w:type="dxa"/>
            <w:shd w:val="clear" w:color="auto" w:fill="002060"/>
            <w:vAlign w:val="center"/>
            <w:hideMark/>
          </w:tcPr>
          <w:p w:rsidR="00276195" w:rsidRPr="00DD0C1F" w:rsidRDefault="00276195" w:rsidP="00A259C3">
            <w:pPr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DD0C1F">
              <w:rPr>
                <w:rFonts w:ascii="Arial" w:eastAsia="Times New Roman" w:hAnsi="Arial" w:cs="Arial"/>
                <w:b/>
                <w:bCs/>
                <w:color w:val="FFFFFF"/>
              </w:rPr>
              <w:t>DESCRIPCIÓN DE LA MODIFICACIÓN</w:t>
            </w:r>
          </w:p>
        </w:tc>
        <w:tc>
          <w:tcPr>
            <w:tcW w:w="2299" w:type="dxa"/>
            <w:shd w:val="clear" w:color="auto" w:fill="002060"/>
            <w:vAlign w:val="center"/>
            <w:hideMark/>
          </w:tcPr>
          <w:p w:rsidR="00276195" w:rsidRPr="00DD0C1F" w:rsidRDefault="00276195" w:rsidP="00A259C3">
            <w:pPr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DD0C1F">
              <w:rPr>
                <w:rFonts w:ascii="Arial" w:eastAsia="Times New Roman" w:hAnsi="Arial" w:cs="Arial"/>
                <w:b/>
                <w:bCs/>
                <w:color w:val="FFFFFF"/>
              </w:rPr>
              <w:t>FECHA</w:t>
            </w:r>
          </w:p>
        </w:tc>
      </w:tr>
      <w:tr w:rsidR="00276195" w:rsidRPr="00DD0C1F" w:rsidTr="00A259C3">
        <w:trPr>
          <w:trHeight w:val="917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276195" w:rsidRPr="00DD0C1F" w:rsidRDefault="00276195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6195" w:rsidRPr="00DD0C1F" w:rsidRDefault="00276195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Todo el documento</w:t>
            </w:r>
          </w:p>
        </w:tc>
        <w:tc>
          <w:tcPr>
            <w:tcW w:w="4647" w:type="dxa"/>
            <w:shd w:val="clear" w:color="auto" w:fill="auto"/>
            <w:vAlign w:val="center"/>
            <w:hideMark/>
          </w:tcPr>
          <w:p w:rsidR="00276195" w:rsidRPr="00DD0C1F" w:rsidRDefault="00276195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Se ajusta procedimiento en general para el cumplimiento de las normas ISO 9001:2015 e ISO 14001:2015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:rsidR="00276195" w:rsidRPr="00DD0C1F" w:rsidRDefault="00276195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01 de agosto de 2018</w:t>
            </w:r>
          </w:p>
        </w:tc>
      </w:tr>
      <w:tr w:rsidR="00276195" w:rsidRPr="00DD0C1F" w:rsidTr="00A259C3">
        <w:trPr>
          <w:trHeight w:val="562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6195" w:rsidRPr="00DD0C1F" w:rsidRDefault="00276195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76195" w:rsidRPr="00DD0C1F" w:rsidRDefault="00DD0C1F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N/A</w:t>
            </w:r>
          </w:p>
          <w:p w:rsidR="00276195" w:rsidRPr="00DD0C1F" w:rsidRDefault="00276195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76195" w:rsidRPr="00DD0C1F" w:rsidRDefault="00DD0C1F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4647" w:type="dxa"/>
            <w:shd w:val="clear" w:color="auto" w:fill="auto"/>
            <w:noWrap/>
            <w:vAlign w:val="center"/>
            <w:hideMark/>
          </w:tcPr>
          <w:p w:rsidR="00276195" w:rsidRPr="00DD0C1F" w:rsidRDefault="00DD0C1F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Sólo Vigencia.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:rsidR="00276195" w:rsidRPr="00DD0C1F" w:rsidRDefault="00DD0C1F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C1F">
              <w:rPr>
                <w:rFonts w:ascii="Arial" w:eastAsia="Times New Roman" w:hAnsi="Arial" w:cs="Arial"/>
                <w:color w:val="000000"/>
              </w:rPr>
              <w:t>12 noviembre 2019</w:t>
            </w:r>
          </w:p>
        </w:tc>
      </w:tr>
      <w:tr w:rsidR="00A259C3" w:rsidRPr="00DD0C1F" w:rsidTr="00A259C3">
        <w:trPr>
          <w:trHeight w:val="562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A259C3" w:rsidRPr="00DD0C1F" w:rsidRDefault="00A259C3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259C3" w:rsidRDefault="00A259C3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Todo el documento</w:t>
            </w:r>
          </w:p>
        </w:tc>
        <w:tc>
          <w:tcPr>
            <w:tcW w:w="4647" w:type="dxa"/>
            <w:shd w:val="clear" w:color="auto" w:fill="auto"/>
            <w:noWrap/>
            <w:vAlign w:val="center"/>
          </w:tcPr>
          <w:p w:rsidR="00A259C3" w:rsidRPr="00DD0C1F" w:rsidRDefault="00A259C3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 actualiza el documento de acuerdo con la operación actual del Instituto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 w:rsidR="00A259C3" w:rsidRPr="00DD0C1F" w:rsidRDefault="00A259C3" w:rsidP="00A259C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 de mayo de 2021</w:t>
            </w:r>
          </w:p>
        </w:tc>
      </w:tr>
    </w:tbl>
    <w:p w:rsidR="00A34499" w:rsidRPr="00DD0C1F" w:rsidRDefault="00A34499">
      <w:pPr>
        <w:rPr>
          <w:rFonts w:ascii="Arial" w:hAnsi="Arial" w:cs="Arial"/>
        </w:rPr>
      </w:pPr>
    </w:p>
    <w:sectPr w:rsidR="00A34499" w:rsidRPr="00DD0C1F" w:rsidSect="00DA5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701" w:bottom="426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5B55" w:rsidRDefault="00C25B55" w:rsidP="00D179DC">
      <w:r>
        <w:separator/>
      </w:r>
    </w:p>
  </w:endnote>
  <w:endnote w:type="continuationSeparator" w:id="0">
    <w:p w:rsidR="00C25B55" w:rsidRDefault="00C25B55" w:rsidP="00D1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380B" w:rsidRDefault="009238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4499" w:rsidRPr="00E7065A" w:rsidRDefault="00A34499" w:rsidP="00A34499">
    <w:pPr>
      <w:jc w:val="center"/>
      <w:rPr>
        <w:sz w:val="16"/>
        <w:szCs w:val="16"/>
      </w:rPr>
    </w:pPr>
    <w:r w:rsidRPr="00E7065A">
      <w:rPr>
        <w:rFonts w:ascii="Arial" w:eastAsia="Arial" w:hAnsi="Arial" w:cs="Arial"/>
        <w:b/>
        <w:bCs/>
        <w:sz w:val="16"/>
        <w:szCs w:val="16"/>
      </w:rPr>
      <w:t>Toda copia en PAPEL es un “Documento No Controlado” a excepción del original</w:t>
    </w:r>
  </w:p>
  <w:p w:rsidR="00A34499" w:rsidRDefault="00A344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758" w:type="dxa"/>
      <w:jc w:val="center"/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  <w:tblLook w:val="04A0" w:firstRow="1" w:lastRow="0" w:firstColumn="1" w:lastColumn="0" w:noHBand="0" w:noVBand="1"/>
    </w:tblPr>
    <w:tblGrid>
      <w:gridCol w:w="2694"/>
      <w:gridCol w:w="3103"/>
      <w:gridCol w:w="2693"/>
      <w:gridCol w:w="2268"/>
    </w:tblGrid>
    <w:tr w:rsidR="00DA5A8B" w:rsidRPr="009E0614" w:rsidTr="00753D12">
      <w:trPr>
        <w:trHeight w:val="567"/>
        <w:jc w:val="center"/>
      </w:trPr>
      <w:tc>
        <w:tcPr>
          <w:tcW w:w="2694" w:type="dxa"/>
          <w:vAlign w:val="center"/>
        </w:tcPr>
        <w:p w:rsidR="00DA5A8B" w:rsidRPr="00DD0C1F" w:rsidRDefault="00DA5A8B" w:rsidP="00753D12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bookmarkStart w:id="0" w:name="_Hlk507498091"/>
          <w:r w:rsidRPr="00DD0C1F">
            <w:rPr>
              <w:rFonts w:ascii="Arial" w:hAnsi="Arial" w:cs="Arial"/>
              <w:sz w:val="22"/>
              <w:szCs w:val="22"/>
            </w:rPr>
            <w:t>Elaboró</w:t>
          </w:r>
        </w:p>
      </w:tc>
      <w:tc>
        <w:tcPr>
          <w:tcW w:w="3103" w:type="dxa"/>
          <w:vAlign w:val="center"/>
        </w:tcPr>
        <w:p w:rsidR="00DA5A8B" w:rsidRPr="00DD0C1F" w:rsidRDefault="00DA5A8B" w:rsidP="00753D12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DD0C1F">
            <w:rPr>
              <w:rFonts w:ascii="Arial" w:hAnsi="Arial" w:cs="Arial"/>
              <w:sz w:val="22"/>
              <w:szCs w:val="22"/>
            </w:rPr>
            <w:t>Revisó</w:t>
          </w:r>
        </w:p>
      </w:tc>
      <w:tc>
        <w:tcPr>
          <w:tcW w:w="2693" w:type="dxa"/>
          <w:vAlign w:val="center"/>
        </w:tcPr>
        <w:p w:rsidR="00DA5A8B" w:rsidRPr="00DD0C1F" w:rsidRDefault="00DA5A8B" w:rsidP="00753D12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DD0C1F">
            <w:rPr>
              <w:rFonts w:ascii="Arial" w:hAnsi="Arial" w:cs="Arial"/>
              <w:sz w:val="22"/>
              <w:szCs w:val="22"/>
            </w:rPr>
            <w:t>Aprobó</w:t>
          </w:r>
        </w:p>
      </w:tc>
      <w:tc>
        <w:tcPr>
          <w:tcW w:w="2268" w:type="dxa"/>
          <w:vAlign w:val="center"/>
        </w:tcPr>
        <w:p w:rsidR="00DA5A8B" w:rsidRPr="00DD0C1F" w:rsidRDefault="00DA5A8B" w:rsidP="00753D12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DD0C1F">
            <w:rPr>
              <w:rFonts w:ascii="Arial" w:hAnsi="Arial" w:cs="Arial"/>
              <w:sz w:val="22"/>
              <w:szCs w:val="22"/>
            </w:rPr>
            <w:t>Fecha de emisión:</w:t>
          </w:r>
        </w:p>
        <w:p w:rsidR="00DA5A8B" w:rsidRPr="00DD0C1F" w:rsidRDefault="00DD0C1F" w:rsidP="00753D12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DD0C1F">
            <w:rPr>
              <w:rFonts w:ascii="Arial" w:hAnsi="Arial" w:cs="Arial"/>
              <w:sz w:val="22"/>
              <w:szCs w:val="22"/>
            </w:rPr>
            <w:t>12 noviembre 2019</w:t>
          </w:r>
        </w:p>
      </w:tc>
    </w:tr>
    <w:tr w:rsidR="00DA5A8B" w:rsidRPr="009E0614" w:rsidTr="00753D12">
      <w:trPr>
        <w:trHeight w:val="567"/>
        <w:jc w:val="center"/>
      </w:trPr>
      <w:tc>
        <w:tcPr>
          <w:tcW w:w="2694" w:type="dxa"/>
          <w:vAlign w:val="center"/>
        </w:tcPr>
        <w:p w:rsidR="0092380B" w:rsidRDefault="0092380B" w:rsidP="0092380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proofErr w:type="spellStart"/>
          <w:r>
            <w:rPr>
              <w:rFonts w:ascii="Arial" w:hAnsi="Arial" w:cs="Arial"/>
              <w:sz w:val="22"/>
              <w:szCs w:val="22"/>
            </w:rPr>
            <w:t>Grizeth</w:t>
          </w:r>
          <w:proofErr w:type="spellEnd"/>
          <w:r>
            <w:rPr>
              <w:rFonts w:ascii="Arial" w:hAnsi="Arial" w:cs="Arial"/>
              <w:sz w:val="22"/>
              <w:szCs w:val="22"/>
            </w:rPr>
            <w:t xml:space="preserve"> Guadalupe de la Cruz Roque</w:t>
          </w:r>
        </w:p>
        <w:p w:rsidR="00DA5A8B" w:rsidRPr="00DD0C1F" w:rsidRDefault="00E41207" w:rsidP="0092380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E41207">
            <w:rPr>
              <w:rFonts w:ascii="Arial" w:hAnsi="Arial" w:cs="Arial"/>
              <w:sz w:val="22"/>
              <w:szCs w:val="22"/>
            </w:rPr>
            <w:t>Coordinador del SGI</w:t>
          </w:r>
        </w:p>
      </w:tc>
      <w:tc>
        <w:tcPr>
          <w:tcW w:w="3103" w:type="dxa"/>
          <w:vAlign w:val="center"/>
        </w:tcPr>
        <w:p w:rsidR="00E41207" w:rsidRPr="00E41207" w:rsidRDefault="0092380B" w:rsidP="00753D12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Javier Lara de Paz</w:t>
          </w:r>
        </w:p>
        <w:p w:rsidR="00DA5A8B" w:rsidRPr="00DD0C1F" w:rsidRDefault="00E41207" w:rsidP="00753D12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E41207">
            <w:rPr>
              <w:rFonts w:ascii="Arial" w:hAnsi="Arial" w:cs="Arial"/>
              <w:sz w:val="22"/>
              <w:szCs w:val="22"/>
            </w:rPr>
            <w:t>Subdirección Académica</w:t>
          </w:r>
        </w:p>
      </w:tc>
      <w:tc>
        <w:tcPr>
          <w:tcW w:w="2693" w:type="dxa"/>
          <w:vAlign w:val="center"/>
        </w:tcPr>
        <w:p w:rsidR="00DD0C1F" w:rsidRDefault="00DD0C1F" w:rsidP="00753D12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DD0C1F">
            <w:rPr>
              <w:rFonts w:ascii="Arial" w:hAnsi="Arial" w:cs="Arial"/>
              <w:sz w:val="22"/>
              <w:szCs w:val="22"/>
            </w:rPr>
            <w:t>Pedro Azuara Rodríguez</w:t>
          </w:r>
        </w:p>
        <w:p w:rsidR="00DA5A8B" w:rsidRPr="00DD0C1F" w:rsidRDefault="00344CBB" w:rsidP="00753D12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DD0C1F">
            <w:rPr>
              <w:rFonts w:ascii="Arial" w:hAnsi="Arial" w:cs="Arial"/>
              <w:sz w:val="22"/>
              <w:szCs w:val="22"/>
            </w:rPr>
            <w:t>Direcció</w:t>
          </w:r>
          <w:r w:rsidR="00DD0C1F">
            <w:rPr>
              <w:rFonts w:ascii="Arial" w:hAnsi="Arial" w:cs="Arial"/>
              <w:sz w:val="22"/>
              <w:szCs w:val="22"/>
            </w:rPr>
            <w:t>n</w:t>
          </w:r>
        </w:p>
      </w:tc>
      <w:tc>
        <w:tcPr>
          <w:tcW w:w="2268" w:type="dxa"/>
          <w:vAlign w:val="center"/>
        </w:tcPr>
        <w:p w:rsidR="00DA5A8B" w:rsidRPr="00DD0C1F" w:rsidRDefault="00DA5A8B" w:rsidP="00753D12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DD0C1F">
            <w:rPr>
              <w:rFonts w:ascii="Arial" w:hAnsi="Arial" w:cs="Arial"/>
              <w:sz w:val="22"/>
              <w:szCs w:val="22"/>
            </w:rPr>
            <w:t>Fecha de revisión:</w:t>
          </w:r>
        </w:p>
        <w:p w:rsidR="00DA5A8B" w:rsidRPr="00DD0C1F" w:rsidRDefault="0092380B" w:rsidP="00753D12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06 de febrero 2024</w:t>
          </w:r>
        </w:p>
      </w:tc>
    </w:tr>
  </w:tbl>
  <w:bookmarkEnd w:id="0"/>
  <w:p w:rsidR="00DA5A8B" w:rsidRPr="00E7065A" w:rsidRDefault="00DA5A8B" w:rsidP="00DA5A8B">
    <w:pPr>
      <w:jc w:val="center"/>
      <w:rPr>
        <w:sz w:val="16"/>
        <w:szCs w:val="16"/>
      </w:rPr>
    </w:pPr>
    <w:r w:rsidRPr="00E7065A">
      <w:rPr>
        <w:rFonts w:ascii="Arial" w:eastAsia="Arial" w:hAnsi="Arial" w:cs="Arial"/>
        <w:b/>
        <w:bCs/>
        <w:sz w:val="16"/>
        <w:szCs w:val="16"/>
      </w:rPr>
      <w:t>Toda copia en PAPEL es un “Documento No Controlado” a excepción del original</w:t>
    </w:r>
  </w:p>
  <w:p w:rsidR="00DA5A8B" w:rsidRDefault="00DA5A8B">
    <w:pPr>
      <w:pStyle w:val="Piedepgina"/>
    </w:pPr>
  </w:p>
  <w:p w:rsidR="00DA5A8B" w:rsidRDefault="00DA5A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5B55" w:rsidRDefault="00C25B55" w:rsidP="00D179DC">
      <w:r>
        <w:separator/>
      </w:r>
    </w:p>
  </w:footnote>
  <w:footnote w:type="continuationSeparator" w:id="0">
    <w:p w:rsidR="00C25B55" w:rsidRDefault="00C25B55" w:rsidP="00D17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380B" w:rsidRDefault="009238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722F44" w:rsidRPr="00E7065A" w:rsidTr="0005168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722F44" w:rsidRPr="00E7065A" w:rsidRDefault="00753D12" w:rsidP="00722F44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Revisión 02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722F44" w:rsidRPr="00E7065A" w:rsidRDefault="00722F44" w:rsidP="00722F44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Cs w:val="24"/>
            </w:rPr>
          </w:pPr>
          <w:r w:rsidRPr="00E7065A">
            <w:rPr>
              <w:rFonts w:ascii="Arial" w:hAnsi="Arial" w:cs="Arial"/>
              <w:b/>
              <w:szCs w:val="24"/>
            </w:rPr>
            <w:t>PROCEDIMIENTO</w:t>
          </w:r>
        </w:p>
        <w:p w:rsidR="00722F44" w:rsidRPr="00E7065A" w:rsidRDefault="00722F44" w:rsidP="00722F44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7065A">
            <w:rPr>
              <w:rFonts w:ascii="Arial" w:hAnsi="Arial" w:cs="Arial"/>
              <w:b/>
              <w:szCs w:val="24"/>
            </w:rPr>
            <w:t xml:space="preserve"> ACCIONES CORRECTIVAS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722F44" w:rsidRPr="00E7065A" w:rsidRDefault="00722F44" w:rsidP="00722F44">
          <w:pPr>
            <w:pStyle w:val="Piedepgina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7065A">
            <w:rPr>
              <w:rFonts w:ascii="Arial" w:hAnsi="Arial" w:cs="Arial"/>
              <w:noProof/>
            </w:rPr>
            <w:drawing>
              <wp:inline distT="0" distB="0" distL="0" distR="0" wp14:anchorId="70CAC080" wp14:editId="2D47D1EE">
                <wp:extent cx="1168842" cy="761518"/>
                <wp:effectExtent l="0" t="0" r="0" b="635"/>
                <wp:docPr id="1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22F44" w:rsidRPr="00E7065A" w:rsidTr="0005168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722F44" w:rsidRPr="00E7065A" w:rsidRDefault="00722F44" w:rsidP="00722F44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E7065A">
            <w:rPr>
              <w:rFonts w:ascii="Arial" w:hAnsi="Arial" w:cs="Arial"/>
              <w:sz w:val="22"/>
              <w:szCs w:val="22"/>
            </w:rPr>
            <w:t>ITGAM-CA-005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722F44" w:rsidRPr="00E7065A" w:rsidRDefault="00722F44" w:rsidP="00722F44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722F44" w:rsidRPr="00E7065A" w:rsidRDefault="00722F44" w:rsidP="00722F44">
          <w:pPr>
            <w:pStyle w:val="Piedepgina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722F44" w:rsidRPr="00E7065A" w:rsidTr="0005168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Arial" w:hAnsi="Arial" w:cs="Arial"/>
            </w:rPr>
            <w:id w:val="-1572885627"/>
            <w:docPartObj>
              <w:docPartGallery w:val="Page Numbers (Top of Page)"/>
              <w:docPartUnique/>
            </w:docPartObj>
          </w:sdtPr>
          <w:sdtEndPr/>
          <w:sdtContent>
            <w:p w:rsidR="00722F44" w:rsidRPr="00E7065A" w:rsidRDefault="00722F44" w:rsidP="00722F44">
              <w:pPr>
                <w:pStyle w:val="Encabezado"/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 w:rsidRPr="00E7065A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Página </w:t>
              </w:r>
              <w:r w:rsidRPr="00E7065A">
                <w:rPr>
                  <w:rFonts w:ascii="Arial" w:hAnsi="Arial" w:cs="Arial"/>
                  <w:bCs/>
                </w:rPr>
                <w:fldChar w:fldCharType="begin"/>
              </w:r>
              <w:r w:rsidRPr="00E7065A">
                <w:rPr>
                  <w:rFonts w:ascii="Arial" w:hAnsi="Arial" w:cs="Arial"/>
                  <w:bCs/>
                  <w:sz w:val="22"/>
                  <w:szCs w:val="22"/>
                </w:rPr>
                <w:instrText>PAGE</w:instrText>
              </w:r>
              <w:r w:rsidRPr="00E7065A">
                <w:rPr>
                  <w:rFonts w:ascii="Arial" w:hAnsi="Arial" w:cs="Arial"/>
                  <w:bCs/>
                </w:rPr>
                <w:fldChar w:fldCharType="separate"/>
              </w:r>
              <w:r w:rsidR="00A259C3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2</w:t>
              </w:r>
              <w:r w:rsidRPr="00E7065A">
                <w:rPr>
                  <w:rFonts w:ascii="Arial" w:hAnsi="Arial" w:cs="Arial"/>
                  <w:bCs/>
                </w:rPr>
                <w:fldChar w:fldCharType="end"/>
              </w:r>
              <w:r w:rsidRPr="00E7065A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 de </w:t>
              </w:r>
              <w:r w:rsidRPr="00E7065A">
                <w:rPr>
                  <w:rFonts w:ascii="Arial" w:hAnsi="Arial" w:cs="Arial"/>
                  <w:bCs/>
                </w:rPr>
                <w:fldChar w:fldCharType="begin"/>
              </w:r>
              <w:r w:rsidRPr="00E7065A">
                <w:rPr>
                  <w:rFonts w:ascii="Arial" w:hAnsi="Arial" w:cs="Arial"/>
                  <w:bCs/>
                  <w:sz w:val="22"/>
                  <w:szCs w:val="22"/>
                </w:rPr>
                <w:instrText>NUMPAGES</w:instrText>
              </w:r>
              <w:r w:rsidRPr="00E7065A">
                <w:rPr>
                  <w:rFonts w:ascii="Arial" w:hAnsi="Arial" w:cs="Arial"/>
                  <w:bCs/>
                </w:rPr>
                <w:fldChar w:fldCharType="separate"/>
              </w:r>
              <w:r w:rsidR="00A259C3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4</w:t>
              </w:r>
              <w:r w:rsidRPr="00E7065A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722F44" w:rsidRPr="00E7065A" w:rsidRDefault="00722F44" w:rsidP="00722F44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722F44" w:rsidRPr="00E7065A" w:rsidRDefault="00722F44" w:rsidP="00722F44">
          <w:pPr>
            <w:pStyle w:val="Piedepgina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D179DC" w:rsidRPr="00E7065A" w:rsidRDefault="00D179DC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DA5A8B" w:rsidRPr="00F47981" w:rsidTr="0005168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A5A8B" w:rsidRPr="00DD0C1F" w:rsidRDefault="00753D12" w:rsidP="00DA5A8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Revisión 02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A5A8B" w:rsidRPr="00DD0C1F" w:rsidRDefault="00DA5A8B" w:rsidP="00DA5A8B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DD0C1F">
            <w:rPr>
              <w:rFonts w:ascii="Arial" w:hAnsi="Arial" w:cs="Arial"/>
              <w:b/>
            </w:rPr>
            <w:t>PROCEDIMIENTO</w:t>
          </w:r>
        </w:p>
        <w:p w:rsidR="00DA5A8B" w:rsidRPr="00980109" w:rsidRDefault="00DA5A8B" w:rsidP="00DA5A8B">
          <w:pPr>
            <w:pStyle w:val="Encabezado"/>
            <w:ind w:left="-212" w:firstLine="212"/>
            <w:jc w:val="center"/>
            <w:rPr>
              <w:b/>
            </w:rPr>
          </w:pPr>
          <w:r w:rsidRPr="00DD0C1F">
            <w:rPr>
              <w:rFonts w:ascii="Arial" w:hAnsi="Arial" w:cs="Arial"/>
              <w:b/>
            </w:rPr>
            <w:t xml:space="preserve"> ACCIONES CORRECTIVAS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A5A8B" w:rsidRPr="00F47981" w:rsidRDefault="00DA5A8B" w:rsidP="00DA5A8B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134F26EF" wp14:editId="5E954E8D">
                <wp:extent cx="1168842" cy="761518"/>
                <wp:effectExtent l="0" t="0" r="0" b="635"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A5A8B" w:rsidRPr="00F47981" w:rsidTr="0005168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A5A8B" w:rsidRPr="00DD0C1F" w:rsidRDefault="00DA5A8B" w:rsidP="00DA5A8B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DD0C1F">
            <w:rPr>
              <w:rFonts w:ascii="Arial" w:hAnsi="Arial" w:cs="Arial"/>
              <w:sz w:val="22"/>
              <w:szCs w:val="22"/>
            </w:rPr>
            <w:t>ITGAM-CA-005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A5A8B" w:rsidRPr="00F47981" w:rsidRDefault="00DA5A8B" w:rsidP="00DA5A8B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DA5A8B" w:rsidRPr="00F47981" w:rsidRDefault="00DA5A8B" w:rsidP="00DA5A8B">
          <w:pPr>
            <w:pStyle w:val="Piedepgina"/>
            <w:jc w:val="center"/>
            <w:rPr>
              <w:b/>
            </w:rPr>
          </w:pPr>
        </w:p>
      </w:tc>
    </w:tr>
    <w:tr w:rsidR="00DA5A8B" w:rsidRPr="00F47981" w:rsidTr="0005168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Arial" w:hAnsi="Arial" w:cs="Arial"/>
            </w:rPr>
            <w:id w:val="1866020201"/>
            <w:docPartObj>
              <w:docPartGallery w:val="Page Numbers (Top of Page)"/>
              <w:docPartUnique/>
            </w:docPartObj>
          </w:sdtPr>
          <w:sdtEndPr/>
          <w:sdtContent>
            <w:p w:rsidR="00DA5A8B" w:rsidRPr="00DD0C1F" w:rsidRDefault="00DA5A8B" w:rsidP="00DA5A8B">
              <w:pPr>
                <w:pStyle w:val="Encabezado"/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 w:rsidRPr="00DD0C1F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Página </w:t>
              </w:r>
              <w:r w:rsidRPr="00DD0C1F">
                <w:rPr>
                  <w:rFonts w:ascii="Arial" w:hAnsi="Arial" w:cs="Arial"/>
                  <w:bCs/>
                </w:rPr>
                <w:fldChar w:fldCharType="begin"/>
              </w:r>
              <w:r w:rsidRPr="00DD0C1F">
                <w:rPr>
                  <w:rFonts w:ascii="Arial" w:hAnsi="Arial" w:cs="Arial"/>
                  <w:bCs/>
                  <w:sz w:val="22"/>
                  <w:szCs w:val="22"/>
                </w:rPr>
                <w:instrText>PAGE</w:instrText>
              </w:r>
              <w:r w:rsidRPr="00DD0C1F">
                <w:rPr>
                  <w:rFonts w:ascii="Arial" w:hAnsi="Arial" w:cs="Arial"/>
                  <w:bCs/>
                </w:rPr>
                <w:fldChar w:fldCharType="separate"/>
              </w:r>
              <w:r w:rsidR="00A259C3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1</w:t>
              </w:r>
              <w:r w:rsidRPr="00DD0C1F">
                <w:rPr>
                  <w:rFonts w:ascii="Arial" w:hAnsi="Arial" w:cs="Arial"/>
                  <w:bCs/>
                </w:rPr>
                <w:fldChar w:fldCharType="end"/>
              </w:r>
              <w:r w:rsidRPr="00DD0C1F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 de </w:t>
              </w:r>
              <w:r w:rsidRPr="00DD0C1F">
                <w:rPr>
                  <w:rFonts w:ascii="Arial" w:hAnsi="Arial" w:cs="Arial"/>
                  <w:bCs/>
                </w:rPr>
                <w:fldChar w:fldCharType="begin"/>
              </w:r>
              <w:r w:rsidRPr="00DD0C1F">
                <w:rPr>
                  <w:rFonts w:ascii="Arial" w:hAnsi="Arial" w:cs="Arial"/>
                  <w:bCs/>
                  <w:sz w:val="22"/>
                  <w:szCs w:val="22"/>
                </w:rPr>
                <w:instrText>NUMPAGES</w:instrText>
              </w:r>
              <w:r w:rsidRPr="00DD0C1F">
                <w:rPr>
                  <w:rFonts w:ascii="Arial" w:hAnsi="Arial" w:cs="Arial"/>
                  <w:bCs/>
                </w:rPr>
                <w:fldChar w:fldCharType="separate"/>
              </w:r>
              <w:r w:rsidR="00A259C3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4</w:t>
              </w:r>
              <w:r w:rsidRPr="00DD0C1F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A5A8B" w:rsidRPr="00F47981" w:rsidRDefault="00DA5A8B" w:rsidP="00DA5A8B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DA5A8B" w:rsidRPr="00F47981" w:rsidRDefault="00DA5A8B" w:rsidP="00DA5A8B">
          <w:pPr>
            <w:pStyle w:val="Piedepgina"/>
            <w:jc w:val="center"/>
            <w:rPr>
              <w:b/>
            </w:rPr>
          </w:pPr>
        </w:p>
      </w:tc>
    </w:tr>
  </w:tbl>
  <w:p w:rsidR="00DA5A8B" w:rsidRDefault="00DA5A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23C6"/>
    <w:multiLevelType w:val="hybridMultilevel"/>
    <w:tmpl w:val="FC4C84F8"/>
    <w:lvl w:ilvl="0" w:tplc="C11E268A">
      <w:start w:val="1"/>
      <w:numFmt w:val="bullet"/>
      <w:lvlText w:val=""/>
      <w:lvlJc w:val="left"/>
    </w:lvl>
    <w:lvl w:ilvl="1" w:tplc="CFB84EBC">
      <w:numFmt w:val="decimal"/>
      <w:lvlText w:val=""/>
      <w:lvlJc w:val="left"/>
    </w:lvl>
    <w:lvl w:ilvl="2" w:tplc="0C5686C6">
      <w:numFmt w:val="decimal"/>
      <w:lvlText w:val=""/>
      <w:lvlJc w:val="left"/>
    </w:lvl>
    <w:lvl w:ilvl="3" w:tplc="E67CD3B0">
      <w:numFmt w:val="decimal"/>
      <w:lvlText w:val=""/>
      <w:lvlJc w:val="left"/>
    </w:lvl>
    <w:lvl w:ilvl="4" w:tplc="C2ACFC74">
      <w:numFmt w:val="decimal"/>
      <w:lvlText w:val=""/>
      <w:lvlJc w:val="left"/>
    </w:lvl>
    <w:lvl w:ilvl="5" w:tplc="B9F21D84">
      <w:numFmt w:val="decimal"/>
      <w:lvlText w:val=""/>
      <w:lvlJc w:val="left"/>
    </w:lvl>
    <w:lvl w:ilvl="6" w:tplc="C8A62A88">
      <w:numFmt w:val="decimal"/>
      <w:lvlText w:val=""/>
      <w:lvlJc w:val="left"/>
    </w:lvl>
    <w:lvl w:ilvl="7" w:tplc="2DCE8FCA">
      <w:numFmt w:val="decimal"/>
      <w:lvlText w:val=""/>
      <w:lvlJc w:val="left"/>
    </w:lvl>
    <w:lvl w:ilvl="8" w:tplc="E08ABBDC">
      <w:numFmt w:val="decimal"/>
      <w:lvlText w:val=""/>
      <w:lvlJc w:val="left"/>
    </w:lvl>
  </w:abstractNum>
  <w:abstractNum w:abstractNumId="1" w15:restartNumberingAfterBreak="0">
    <w:nsid w:val="45C3147B"/>
    <w:multiLevelType w:val="hybridMultilevel"/>
    <w:tmpl w:val="D82005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5273">
    <w:abstractNumId w:val="0"/>
  </w:num>
  <w:num w:numId="2" w16cid:durableId="194499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DC"/>
    <w:rsid w:val="00015CA0"/>
    <w:rsid w:val="0008600D"/>
    <w:rsid w:val="001032AF"/>
    <w:rsid w:val="00276195"/>
    <w:rsid w:val="00344CBB"/>
    <w:rsid w:val="00443959"/>
    <w:rsid w:val="00486821"/>
    <w:rsid w:val="004A460E"/>
    <w:rsid w:val="00577F8F"/>
    <w:rsid w:val="00654F39"/>
    <w:rsid w:val="00722F44"/>
    <w:rsid w:val="00753D12"/>
    <w:rsid w:val="00837971"/>
    <w:rsid w:val="0092380B"/>
    <w:rsid w:val="0093093D"/>
    <w:rsid w:val="0099709E"/>
    <w:rsid w:val="00A259C3"/>
    <w:rsid w:val="00A34499"/>
    <w:rsid w:val="00A50E53"/>
    <w:rsid w:val="00AE6E2E"/>
    <w:rsid w:val="00C25B55"/>
    <w:rsid w:val="00D02A36"/>
    <w:rsid w:val="00D179DC"/>
    <w:rsid w:val="00D30FB8"/>
    <w:rsid w:val="00DA5A8B"/>
    <w:rsid w:val="00DD0C1F"/>
    <w:rsid w:val="00E41207"/>
    <w:rsid w:val="00E504E9"/>
    <w:rsid w:val="00E7065A"/>
    <w:rsid w:val="00F7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44983D"/>
  <w15:chartTrackingRefBased/>
  <w15:docId w15:val="{BE3F8CCC-A9A6-4274-BABE-D801A3E3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DC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9DC"/>
  </w:style>
  <w:style w:type="paragraph" w:styleId="Piedepgina">
    <w:name w:val="footer"/>
    <w:basedOn w:val="Normal"/>
    <w:link w:val="PiedepginaCar"/>
    <w:unhideWhenUsed/>
    <w:rsid w:val="00D17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179DC"/>
  </w:style>
  <w:style w:type="table" w:styleId="Tablaconcuadrcula">
    <w:name w:val="Table Grid"/>
    <w:basedOn w:val="Tablanormal"/>
    <w:uiPriority w:val="39"/>
    <w:rsid w:val="00722F44"/>
    <w:pPr>
      <w:spacing w:after="0" w:line="240" w:lineRule="auto"/>
    </w:pPr>
    <w:rPr>
      <w:rFonts w:ascii="Arial" w:hAnsi="Arial" w:cs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Alejandro Hernandez Rodriguez</dc:creator>
  <cp:keywords/>
  <dc:description/>
  <cp:lastModifiedBy>Servicio Social</cp:lastModifiedBy>
  <cp:revision>2</cp:revision>
  <cp:lastPrinted>2019-11-14T22:42:00Z</cp:lastPrinted>
  <dcterms:created xsi:type="dcterms:W3CDTF">2024-03-11T20:24:00Z</dcterms:created>
  <dcterms:modified xsi:type="dcterms:W3CDTF">2024-03-11T20:24:00Z</dcterms:modified>
</cp:coreProperties>
</file>